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5" w:rsidRPr="00925E86" w:rsidRDefault="00C53505" w:rsidP="00925E8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5E61BE" w:rsidRDefault="001F7588" w:rsidP="005E6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 </w:t>
      </w:r>
    </w:p>
    <w:p w:rsidR="00C53505" w:rsidRPr="00925E86" w:rsidRDefault="00C53505" w:rsidP="001F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E8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53505" w:rsidRPr="00925E86" w:rsidRDefault="00C53505" w:rsidP="00925E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C66E8" w:rsidRPr="00925E86" w:rsidRDefault="00AC66E8" w:rsidP="00925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1F7588">
        <w:rPr>
          <w:rFonts w:ascii="Times New Roman" w:hAnsi="Times New Roman" w:cs="Times New Roman"/>
          <w:b/>
          <w:sz w:val="24"/>
          <w:szCs w:val="24"/>
        </w:rPr>
        <w:t>А</w:t>
      </w:r>
      <w:r w:rsidR="001557D0">
        <w:rPr>
          <w:rFonts w:ascii="Times New Roman" w:hAnsi="Times New Roman" w:cs="Times New Roman"/>
          <w:b/>
          <w:sz w:val="24"/>
          <w:szCs w:val="24"/>
        </w:rPr>
        <w:t>бишевский</w:t>
      </w:r>
      <w:proofErr w:type="spellEnd"/>
      <w:r w:rsidR="0015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53505" w:rsidRPr="00925E86" w:rsidRDefault="00AC66E8" w:rsidP="00925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>Хайбуллинский район Республики Башкортостан</w:t>
      </w:r>
    </w:p>
    <w:p w:rsidR="00AC66E8" w:rsidRPr="00925E86" w:rsidRDefault="00AC66E8" w:rsidP="00925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66E8" w:rsidRPr="00925E86" w:rsidRDefault="00AC66E8" w:rsidP="00925E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территории муниципального района Хайбуллинский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 w:rsidR="00821F82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821F82"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Башкортостан, администрация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="00821F82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r w:rsidR="001F758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21F82" w:rsidRPr="00925E8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25E86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C66E8" w:rsidRPr="00925E86" w:rsidRDefault="00AC66E8" w:rsidP="00925E8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21F82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821F82"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925E86" w:rsidRPr="00925E8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AC66E8" w:rsidRPr="00925E86" w:rsidRDefault="00AC66E8" w:rsidP="00925E8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</w:t>
      </w:r>
      <w:r w:rsidR="00925E86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 в силу </w:t>
      </w:r>
      <w:r w:rsidR="00925E86" w:rsidRPr="00925E86">
        <w:rPr>
          <w:rFonts w:ascii="Times New Roman" w:hAnsi="Times New Roman" w:cs="Times New Roman"/>
          <w:sz w:val="24"/>
          <w:szCs w:val="24"/>
        </w:rPr>
        <w:t>в</w:t>
      </w:r>
      <w:r w:rsidRPr="00925E86">
        <w:rPr>
          <w:rFonts w:ascii="Times New Roman" w:hAnsi="Times New Roman" w:cs="Times New Roman"/>
          <w:sz w:val="24"/>
          <w:szCs w:val="24"/>
        </w:rPr>
        <w:t xml:space="preserve"> день обнародования на информационном стенде в здании Администрации </w:t>
      </w:r>
      <w:r w:rsidR="00925E86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925E86"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C53505" w:rsidRPr="00925E86" w:rsidRDefault="00C53505" w:rsidP="00925E86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E86">
        <w:rPr>
          <w:rFonts w:ascii="Times New Roman" w:hAnsi="Times New Roman"/>
          <w:sz w:val="24"/>
          <w:szCs w:val="24"/>
        </w:rPr>
        <w:t>3. О</w:t>
      </w:r>
      <w:r w:rsidR="00C00D89">
        <w:rPr>
          <w:rFonts w:ascii="Times New Roman" w:hAnsi="Times New Roman"/>
          <w:sz w:val="24"/>
          <w:szCs w:val="24"/>
        </w:rPr>
        <w:t>бн</w:t>
      </w:r>
      <w:r w:rsidR="00AC66E8" w:rsidRPr="00925E86">
        <w:rPr>
          <w:rFonts w:ascii="Times New Roman" w:hAnsi="Times New Roman"/>
          <w:sz w:val="24"/>
          <w:szCs w:val="24"/>
        </w:rPr>
        <w:t>арод</w:t>
      </w:r>
      <w:r w:rsidRPr="00925E86">
        <w:rPr>
          <w:rFonts w:ascii="Times New Roman" w:hAnsi="Times New Roman"/>
          <w:sz w:val="24"/>
          <w:szCs w:val="24"/>
        </w:rPr>
        <w:t xml:space="preserve">овать настоящее решение на официальном сайте в сети Интернет сельского поселения </w:t>
      </w:r>
      <w:proofErr w:type="spellStart"/>
      <w:r w:rsidR="001F7588">
        <w:rPr>
          <w:rFonts w:ascii="Times New Roman" w:hAnsi="Times New Roman"/>
          <w:sz w:val="24"/>
          <w:szCs w:val="24"/>
        </w:rPr>
        <w:t>А</w:t>
      </w:r>
      <w:r w:rsidR="001557D0">
        <w:rPr>
          <w:rFonts w:ascii="Times New Roman" w:hAnsi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/>
          <w:sz w:val="24"/>
          <w:szCs w:val="24"/>
        </w:rPr>
        <w:t xml:space="preserve">  сельсовет муниципального района Хайбуллинский  район Республики Башкортостан.</w:t>
      </w:r>
    </w:p>
    <w:p w:rsidR="00C53505" w:rsidRPr="00925E86" w:rsidRDefault="00C53505" w:rsidP="00925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3505" w:rsidRDefault="00C53505" w:rsidP="0092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D89" w:rsidRPr="00925E86" w:rsidRDefault="00C00D89" w:rsidP="0092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05" w:rsidRPr="00925E86" w:rsidRDefault="00C53505" w:rsidP="00925E86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r w:rsidRPr="00925E86">
        <w:rPr>
          <w:rFonts w:ascii="Times New Roman" w:hAnsi="Times New Roman" w:cs="Times New Roman"/>
          <w:spacing w:val="-7"/>
          <w:sz w:val="24"/>
          <w:szCs w:val="24"/>
        </w:rPr>
        <w:t>Глава сельского поселения</w:t>
      </w:r>
    </w:p>
    <w:p w:rsidR="005239FD" w:rsidRDefault="005239FD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jc w:val="right"/>
        <w:tblInd w:w="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497979" w:rsidRPr="00925E86" w:rsidTr="00C00D89">
        <w:trPr>
          <w:trHeight w:val="2410"/>
          <w:jc w:val="right"/>
        </w:trPr>
        <w:tc>
          <w:tcPr>
            <w:tcW w:w="4388" w:type="dxa"/>
          </w:tcPr>
          <w:p w:rsidR="00C00D89" w:rsidRDefault="00497979" w:rsidP="00C00D8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497979" w:rsidRPr="00925E86" w:rsidRDefault="00497979" w:rsidP="00C00D8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</w:t>
            </w:r>
            <w:r w:rsidR="00C00D89" w:rsidRPr="009E45C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F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7D0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="0015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89" w:rsidRPr="009E45CB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5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  района </w:t>
            </w:r>
            <w:proofErr w:type="spellStart"/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1F75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0D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97979" w:rsidRPr="00925E86" w:rsidRDefault="00497979" w:rsidP="00C00D89">
            <w:pPr>
              <w:tabs>
                <w:tab w:val="left" w:pos="4536"/>
              </w:tabs>
              <w:ind w:left="-363"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79" w:rsidRPr="00925E86" w:rsidRDefault="00497979" w:rsidP="0092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979" w:rsidRPr="00925E86" w:rsidRDefault="00497979" w:rsidP="00925E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7489C" w:rsidRPr="00925E86" w:rsidRDefault="00497979" w:rsidP="00925E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>выявления, перемещения, хранения и утилизации брошенных, разукомплектованных, бесхозяйных транспортных средств на территории</w:t>
      </w:r>
      <w:r w:rsidR="005239FD" w:rsidRPr="00925E8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Хайбуллинский</w:t>
      </w:r>
      <w:r w:rsidRPr="00925E8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97979" w:rsidRPr="00925E86" w:rsidRDefault="00497979" w:rsidP="00925E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EA0D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Настоящий Порядок выявления, перемещения, хранения и утилизации</w:t>
      </w:r>
      <w:r w:rsidR="00E3382C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брошенных, разукомплектованных, бесхозяйных транспортных средств на территории </w:t>
      </w:r>
      <w:r w:rsidR="00C00D8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C00D8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C6ED2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39FD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="00EC6ED2" w:rsidRPr="00925E86">
        <w:rPr>
          <w:rFonts w:ascii="Times New Roman" w:hAnsi="Times New Roman" w:cs="Times New Roman"/>
          <w:sz w:val="24"/>
          <w:szCs w:val="24"/>
        </w:rPr>
        <w:t>район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препятствует механизированной уборке и вывозу бытовых отходов, создает помехи дорожному движению, препятствует благоустройству территории </w:t>
      </w:r>
      <w:r w:rsidR="00C00D8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C00D8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C6ED2" w:rsidRPr="00925E8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EC6ED2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5239FD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="00EC6ED2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Деятельность по выявлению, перемещению, хранению и утилизации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C00D8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C00D8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C6ED2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39FD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="00EC6ED2" w:rsidRPr="00925E86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="00EC6ED2" w:rsidRPr="00925E8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hAnsi="Times New Roman" w:cs="Times New Roman"/>
          <w:sz w:val="24"/>
          <w:szCs w:val="24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00D8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C00D8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39FD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="00F676F4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925E86">
        <w:rPr>
          <w:rFonts w:ascii="Times New Roman" w:hAnsi="Times New Roman" w:cs="Times New Roman"/>
          <w:sz w:val="24"/>
          <w:szCs w:val="24"/>
        </w:rPr>
        <w:t>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</w:t>
      </w:r>
      <w:r w:rsidRPr="00925E86">
        <w:rPr>
          <w:rFonts w:ascii="Times New Roman" w:hAnsi="Times New Roman" w:cs="Times New Roman"/>
          <w:sz w:val="24"/>
          <w:szCs w:val="24"/>
        </w:rPr>
        <w:lastRenderedPageBreak/>
        <w:t>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специализированная стоянка –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 Выявление и учет бесхозяйных, брошенных,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</w:t>
      </w:r>
      <w:r w:rsidR="00EA0D0E">
        <w:rPr>
          <w:rFonts w:ascii="Times New Roman" w:hAnsi="Times New Roman" w:cs="Times New Roman"/>
          <w:sz w:val="24"/>
          <w:szCs w:val="24"/>
        </w:rPr>
        <w:t>управляющим делами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F676F4" w:rsidRPr="00925E86">
        <w:rPr>
          <w:rFonts w:ascii="Times New Roman" w:hAnsi="Times New Roman" w:cs="Times New Roman"/>
          <w:sz w:val="24"/>
          <w:szCs w:val="24"/>
        </w:rPr>
        <w:t>дминистрации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="00EA0D0E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EA0D0E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39FD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Pr="00925E86">
        <w:rPr>
          <w:rFonts w:ascii="Times New Roman" w:hAnsi="Times New Roman" w:cs="Times New Roman"/>
          <w:sz w:val="24"/>
          <w:szCs w:val="24"/>
        </w:rPr>
        <w:t>(далее – Уполномоченный).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="00F676F4" w:rsidRPr="00925E86">
        <w:rPr>
          <w:rFonts w:ascii="Times New Roman" w:hAnsi="Times New Roman" w:cs="Times New Roman"/>
          <w:sz w:val="24"/>
          <w:szCs w:val="24"/>
        </w:rPr>
        <w:t>7</w:t>
      </w:r>
      <w:r w:rsidRPr="00925E86">
        <w:rPr>
          <w:rFonts w:ascii="Times New Roman" w:hAnsi="Times New Roman" w:cs="Times New Roman"/>
          <w:sz w:val="24"/>
          <w:szCs w:val="24"/>
        </w:rPr>
        <w:t xml:space="preserve"> дней с моме</w:t>
      </w:r>
      <w:r w:rsidR="00EA0D0E">
        <w:rPr>
          <w:rFonts w:ascii="Times New Roman" w:hAnsi="Times New Roman" w:cs="Times New Roman"/>
          <w:sz w:val="24"/>
          <w:szCs w:val="24"/>
        </w:rPr>
        <w:t xml:space="preserve">нта установления </w:t>
      </w:r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EA0D0E">
        <w:rPr>
          <w:rFonts w:ascii="Times New Roman" w:hAnsi="Times New Roman" w:cs="Times New Roman"/>
          <w:sz w:val="24"/>
          <w:szCs w:val="24"/>
        </w:rPr>
        <w:t xml:space="preserve">ому </w:t>
      </w:r>
      <w:r w:rsidRPr="00925E86">
        <w:rPr>
          <w:rFonts w:ascii="Times New Roman" w:hAnsi="Times New Roman" w:cs="Times New Roman"/>
          <w:sz w:val="24"/>
          <w:szCs w:val="24"/>
        </w:rPr>
        <w:t>направляют:</w:t>
      </w:r>
    </w:p>
    <w:p w:rsidR="0097489C" w:rsidRPr="00925E86" w:rsidRDefault="0097489C" w:rsidP="0092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</w:t>
      </w:r>
      <w:r w:rsidR="00F676F4" w:rsidRPr="00925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Отделение МВД России по</w:t>
      </w:r>
      <w:r w:rsidR="00EA0D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A0242" w:rsidRPr="00925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Хайбуллинскому</w:t>
      </w:r>
      <w:r w:rsidR="00F676F4" w:rsidRPr="00925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району</w:t>
      </w:r>
      <w:r w:rsidRPr="00925E8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граждане; 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97489C" w:rsidRPr="00925E86" w:rsidRDefault="00F676F4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Отделение МВД России по </w:t>
      </w:r>
      <w:r w:rsidR="00AA0242" w:rsidRPr="00925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Хайбуллинскому</w:t>
      </w:r>
      <w:r w:rsidR="00EA0D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25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району</w:t>
      </w:r>
      <w:r w:rsidR="00EA0D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(по согласованию), по инициативе Уполномоченного, на основании распоряжения Администрации </w:t>
      </w:r>
      <w:r w:rsidR="00EA0D0E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EA0D0E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A0242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 w:rsidR="00EA0D0E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EA0D0E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A0242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97489C" w:rsidRPr="00925E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2.3. На основании поступившей информации Уполномоченный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EA0D0E">
        <w:rPr>
          <w:rFonts w:ascii="Times New Roman" w:hAnsi="Times New Roman" w:cs="Times New Roman"/>
          <w:sz w:val="24"/>
          <w:szCs w:val="24"/>
        </w:rPr>
        <w:t>ому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местонахождении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марке транспортного средства (при возможности установить);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государственного регистрационного знака (при наличии);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выявления транспортного средства;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в течение 10 рабочих дней организует комиссионное обследование выявленных транспортных средств.</w:t>
      </w:r>
    </w:p>
    <w:p w:rsidR="0097489C" w:rsidRPr="00925E86" w:rsidRDefault="00F676F4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3.2. </w:t>
      </w:r>
      <w:r w:rsidR="0097489C" w:rsidRPr="00925E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7489C" w:rsidRPr="00925E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3.3. По результатам обследования транспортного средства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</w:t>
      </w:r>
      <w:r w:rsidR="00A64517"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EA0D0E">
        <w:rPr>
          <w:rFonts w:ascii="Times New Roman" w:hAnsi="Times New Roman" w:cs="Times New Roman"/>
          <w:sz w:val="24"/>
          <w:szCs w:val="24"/>
        </w:rPr>
        <w:t>ым и членами комиссии, участвующими в осмотре.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 xml:space="preserve">При обследовании транспортного 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средства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олагаемого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брошенным, бесхозяйным, разукомплектованным,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производит его обязательную фотосъемку. Фотоматериалы прилагаются к акту первичного осмотра.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3.4. По результатам обследования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</w:t>
      </w:r>
      <w:r w:rsidR="00EA0D0E">
        <w:rPr>
          <w:rFonts w:ascii="Times New Roman" w:hAnsi="Times New Roman" w:cs="Times New Roman"/>
          <w:sz w:val="24"/>
          <w:szCs w:val="24"/>
        </w:rPr>
        <w:t>к</w:t>
      </w:r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EA0D0E">
        <w:rPr>
          <w:rFonts w:ascii="Times New Roman" w:hAnsi="Times New Roman" w:cs="Times New Roman"/>
          <w:sz w:val="24"/>
          <w:szCs w:val="24"/>
        </w:rPr>
        <w:t>ому</w:t>
      </w:r>
      <w:r w:rsidRPr="00925E86">
        <w:rPr>
          <w:rFonts w:ascii="Times New Roman" w:hAnsi="Times New Roman" w:cs="Times New Roman"/>
          <w:sz w:val="24"/>
          <w:szCs w:val="24"/>
        </w:rPr>
        <w:t xml:space="preserve">, Уполномоченный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05685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25E86">
        <w:rPr>
          <w:rFonts w:ascii="Times New Roman" w:hAnsi="Times New Roman" w:cs="Times New Roman"/>
          <w:sz w:val="24"/>
          <w:szCs w:val="24"/>
        </w:rPr>
        <w:t xml:space="preserve">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предусмотрен пунктом 5.1 настоящего Порядка.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 xml:space="preserve">В случае установления собственника (владельца) транспортного средства, Уполномоченный в течение 3 рабочих дней со дня поступления </w:t>
      </w:r>
      <w:r w:rsidR="00056859">
        <w:rPr>
          <w:rFonts w:ascii="Times New Roman" w:hAnsi="Times New Roman" w:cs="Times New Roman"/>
          <w:sz w:val="24"/>
          <w:szCs w:val="24"/>
        </w:rPr>
        <w:t>к</w:t>
      </w:r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EA0D0E">
        <w:rPr>
          <w:rFonts w:ascii="Times New Roman" w:hAnsi="Times New Roman" w:cs="Times New Roman"/>
          <w:sz w:val="24"/>
          <w:szCs w:val="24"/>
        </w:rPr>
        <w:t xml:space="preserve">ому </w:t>
      </w:r>
      <w:r w:rsidRPr="00925E86">
        <w:rPr>
          <w:rFonts w:ascii="Times New Roman" w:hAnsi="Times New Roman" w:cs="Times New Roman"/>
          <w:sz w:val="24"/>
          <w:szCs w:val="24"/>
        </w:rPr>
        <w:t>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proofErr w:type="gramEnd"/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транспортного средства на специализированную стоянку, в случае неисполнения требования.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Срок на добровольное перемещение транспортного 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средствасобственником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(владельцем) транспортного средства составляет 15 дней.</w:t>
      </w:r>
    </w:p>
    <w:p w:rsidR="0097489C" w:rsidRPr="00925E86" w:rsidRDefault="0097489C" w:rsidP="00056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5.1. В случае, если собственник (владелец) транспортного 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средства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меющего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1557D0">
        <w:rPr>
          <w:rFonts w:ascii="Times New Roman" w:hAnsi="Times New Roman" w:cs="Times New Roman"/>
          <w:sz w:val="24"/>
          <w:szCs w:val="24"/>
        </w:rPr>
        <w:t xml:space="preserve">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25E86">
        <w:rPr>
          <w:rFonts w:ascii="Times New Roman" w:hAnsi="Times New Roman" w:cs="Times New Roman"/>
          <w:sz w:val="24"/>
          <w:szCs w:val="24"/>
        </w:rPr>
        <w:t>Республики Башкортостан, либо в срок, предусмотренный пунктом 4.</w:t>
      </w:r>
      <w:r w:rsidR="00F9258A" w:rsidRPr="00925E86">
        <w:rPr>
          <w:rFonts w:ascii="Times New Roman" w:hAnsi="Times New Roman" w:cs="Times New Roman"/>
          <w:sz w:val="24"/>
          <w:szCs w:val="24"/>
        </w:rPr>
        <w:t>2</w:t>
      </w:r>
      <w:r w:rsidRPr="00925E86">
        <w:rPr>
          <w:rFonts w:ascii="Times New Roman" w:hAnsi="Times New Roman" w:cs="Times New Roman"/>
          <w:sz w:val="24"/>
          <w:szCs w:val="24"/>
        </w:rPr>
        <w:t>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в течение 5 рабочих дней организует повторное обследование транспортного средства,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имеющего признаки брошенного, бесхозяйного или разукомплектованного.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5.2.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фиксирует в акте повторного обследования транспортного средства факт перемещения (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неперемещения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) собственником (владельцем) транспортного средства по форме, согласно приложению № 3 к настоящему Порядку. Акт повторного обследования подписывается </w:t>
      </w:r>
      <w:r w:rsidR="00056859"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056859">
        <w:rPr>
          <w:rFonts w:ascii="Times New Roman" w:hAnsi="Times New Roman" w:cs="Times New Roman"/>
          <w:sz w:val="24"/>
          <w:szCs w:val="24"/>
        </w:rPr>
        <w:t>ым и членами комиссии, участвующими в осмотре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При обследовании транспортного средства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производит его обязательную фотосъемку. Фотоматериалы прилагаются к акту повторного осмотра.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</w:t>
      </w:r>
      <w:r w:rsidRPr="00925E86">
        <w:rPr>
          <w:rFonts w:ascii="Times New Roman" w:hAnsi="Times New Roman" w:cs="Times New Roman"/>
          <w:sz w:val="24"/>
          <w:szCs w:val="24"/>
        </w:rPr>
        <w:lastRenderedPageBreak/>
        <w:t>рабочих дней вносится Уполномоченным в журнал учета сведений о транспортных средствах, полагаемых брошенными, бесхозяйными, разукомплектованными.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ым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 указанный период издается </w:t>
      </w:r>
      <w:r w:rsidR="001E09ED" w:rsidRPr="00925E86">
        <w:rPr>
          <w:rFonts w:ascii="Times New Roman" w:hAnsi="Times New Roman" w:cs="Times New Roman"/>
          <w:sz w:val="24"/>
          <w:szCs w:val="24"/>
        </w:rPr>
        <w:t>акт</w:t>
      </w:r>
      <w:r w:rsidRPr="00925E86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5.4. В течение 3 рабочих дней со дня издания </w:t>
      </w:r>
      <w:r w:rsidR="001E09ED" w:rsidRPr="00925E86">
        <w:rPr>
          <w:rFonts w:ascii="Times New Roman" w:hAnsi="Times New Roman" w:cs="Times New Roman"/>
          <w:sz w:val="24"/>
          <w:szCs w:val="24"/>
        </w:rPr>
        <w:t>акта</w:t>
      </w:r>
      <w:r w:rsidRPr="00925E86">
        <w:rPr>
          <w:rFonts w:ascii="Times New Roman" w:hAnsi="Times New Roman" w:cs="Times New Roman"/>
          <w:sz w:val="24"/>
          <w:szCs w:val="24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на официальном сайте Администрации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05685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25E86">
        <w:rPr>
          <w:rFonts w:ascii="Times New Roman" w:hAnsi="Times New Roman" w:cs="Times New Roman"/>
          <w:sz w:val="24"/>
          <w:szCs w:val="24"/>
        </w:rPr>
        <w:t xml:space="preserve">Республики Башкортостан и направляется для опубликования в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925E86">
        <w:rPr>
          <w:rFonts w:ascii="Times New Roman" w:hAnsi="Times New Roman" w:cs="Times New Roman"/>
          <w:sz w:val="24"/>
          <w:szCs w:val="24"/>
        </w:rPr>
        <w:t>газете «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 вестник</w:t>
      </w:r>
      <w:r w:rsidRPr="00925E86">
        <w:rPr>
          <w:rFonts w:ascii="Times New Roman" w:hAnsi="Times New Roman" w:cs="Times New Roman"/>
          <w:sz w:val="24"/>
          <w:szCs w:val="24"/>
        </w:rPr>
        <w:t>».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925E86">
        <w:rPr>
          <w:rFonts w:ascii="Times New Roman" w:hAnsi="Times New Roman" w:cs="Times New Roman"/>
          <w:sz w:val="24"/>
          <w:szCs w:val="24"/>
        </w:rPr>
        <w:t>Уполномоченного о принудительном пере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мещении транспортного средства </w:t>
      </w:r>
      <w:r w:rsidRPr="00925E86">
        <w:rPr>
          <w:rFonts w:ascii="Times New Roman" w:hAnsi="Times New Roman" w:cs="Times New Roman"/>
          <w:sz w:val="24"/>
          <w:szCs w:val="24"/>
        </w:rPr>
        <w:t>на специализированную стоянку.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Уполномоченного.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ым </w:t>
      </w:r>
      <w:r w:rsidRPr="00925E86">
        <w:rPr>
          <w:rFonts w:ascii="Times New Roman" w:hAnsi="Times New Roman" w:cs="Times New Roman"/>
          <w:sz w:val="24"/>
          <w:szCs w:val="24"/>
        </w:rPr>
        <w:t>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5.7.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</w:t>
      </w:r>
      <w:r w:rsidR="00CA2565" w:rsidRPr="00925E86">
        <w:rPr>
          <w:rFonts w:ascii="Times New Roman" w:hAnsi="Times New Roman" w:cs="Times New Roman"/>
          <w:sz w:val="24"/>
          <w:szCs w:val="24"/>
        </w:rPr>
        <w:t>8</w:t>
      </w:r>
      <w:r w:rsidRPr="00925E86">
        <w:rPr>
          <w:rFonts w:ascii="Times New Roman" w:hAnsi="Times New Roman" w:cs="Times New Roman"/>
          <w:sz w:val="24"/>
          <w:szCs w:val="24"/>
        </w:rPr>
        <w:t>. Уполномоченный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ый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составляет акт о возврате транспортного средства и выдает заявителю.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</w:t>
      </w:r>
      <w:r w:rsidR="00CA2565" w:rsidRPr="00925E86">
        <w:rPr>
          <w:rFonts w:ascii="Times New Roman" w:hAnsi="Times New Roman" w:cs="Times New Roman"/>
          <w:sz w:val="24"/>
          <w:szCs w:val="24"/>
        </w:rPr>
        <w:t>9</w:t>
      </w:r>
      <w:r w:rsidRPr="00925E86">
        <w:rPr>
          <w:rFonts w:ascii="Times New Roman" w:hAnsi="Times New Roman" w:cs="Times New Roman"/>
          <w:sz w:val="24"/>
          <w:szCs w:val="24"/>
        </w:rPr>
        <w:t>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7489C" w:rsidRPr="00925E86" w:rsidRDefault="0097489C" w:rsidP="00056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6. Признание брошенного, разукомплектованного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89C" w:rsidRPr="00925E86" w:rsidRDefault="0097489C" w:rsidP="00056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Утилизация бесхозяйного транспортного средства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Если в течение 3 месяцев со дня размещения Уполномоченным на официальном сайте Администрации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05685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56859">
        <w:rPr>
          <w:rFonts w:ascii="Times New Roman" w:hAnsi="Times New Roman" w:cs="Times New Roman"/>
          <w:sz w:val="24"/>
          <w:szCs w:val="24"/>
        </w:rPr>
        <w:t>м</w:t>
      </w:r>
      <w:r w:rsidR="00BF3B17" w:rsidRPr="00925E86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BF3B17" w:rsidRPr="00925E86">
        <w:rPr>
          <w:rFonts w:ascii="Times New Roman" w:hAnsi="Times New Roman" w:cs="Times New Roman"/>
          <w:sz w:val="24"/>
          <w:szCs w:val="24"/>
        </w:rPr>
        <w:t>район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Республики Башкорт</w:t>
      </w:r>
      <w:r w:rsidR="00776606" w:rsidRPr="00925E86">
        <w:rPr>
          <w:rFonts w:ascii="Times New Roman" w:hAnsi="Times New Roman" w:cs="Times New Roman"/>
          <w:sz w:val="24"/>
          <w:szCs w:val="24"/>
        </w:rPr>
        <w:t>остан и опубликования в газете «Хайбуллинский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776606" w:rsidRPr="00925E86">
        <w:rPr>
          <w:rFonts w:ascii="Times New Roman" w:hAnsi="Times New Roman" w:cs="Times New Roman"/>
          <w:sz w:val="24"/>
          <w:szCs w:val="24"/>
        </w:rPr>
        <w:t>вестник</w:t>
      </w:r>
      <w:r w:rsidRPr="00925E86">
        <w:rPr>
          <w:rFonts w:ascii="Times New Roman" w:hAnsi="Times New Roman" w:cs="Times New Roman"/>
          <w:sz w:val="24"/>
          <w:szCs w:val="24"/>
        </w:rPr>
        <w:t xml:space="preserve">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</w:t>
      </w:r>
      <w:r w:rsidR="00056859">
        <w:rPr>
          <w:rFonts w:ascii="Times New Roman" w:hAnsi="Times New Roman" w:cs="Times New Roman"/>
          <w:sz w:val="24"/>
          <w:szCs w:val="24"/>
        </w:rPr>
        <w:t>к</w:t>
      </w:r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ому </w:t>
      </w:r>
      <w:r w:rsidRPr="00925E86">
        <w:rPr>
          <w:rFonts w:ascii="Times New Roman" w:hAnsi="Times New Roman" w:cs="Times New Roman"/>
          <w:sz w:val="24"/>
          <w:szCs w:val="24"/>
        </w:rPr>
        <w:t xml:space="preserve">за возвратом транспортного средства, либо если собственник (владелец) транспортного средства не установлен, Уполномоченный </w:t>
      </w:r>
      <w:r w:rsidR="00E162E5" w:rsidRPr="00925E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62E5" w:rsidRPr="00925E86">
        <w:rPr>
          <w:rFonts w:ascii="Times New Roman" w:hAnsi="Times New Roman" w:cs="Times New Roman"/>
          <w:sz w:val="24"/>
          <w:szCs w:val="24"/>
        </w:rPr>
        <w:t xml:space="preserve">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E162E5" w:rsidRPr="00925E86" w:rsidRDefault="00E162E5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05685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6.2. После вступления в силу решения суда об обращении бесхозяйного транспортного средства в муниципальную собственность, </w:t>
      </w:r>
      <w:r w:rsidR="00056859">
        <w:rPr>
          <w:rFonts w:ascii="Times New Roman" w:hAnsi="Times New Roman" w:cs="Times New Roman"/>
          <w:sz w:val="24"/>
          <w:szCs w:val="24"/>
        </w:rPr>
        <w:t>Уполномоченный</w:t>
      </w:r>
      <w:r w:rsidR="00E162E5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2A4274" w:rsidRPr="00925E86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2A4274" w:rsidRPr="00925E8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в журнал учета транспортных средств, полагаемых брошенными, бесхозяйными, разукомплектованными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925E86">
        <w:rPr>
          <w:rFonts w:ascii="Times New Roman" w:hAnsi="Times New Roman" w:cs="Times New Roman"/>
          <w:sz w:val="24"/>
          <w:szCs w:val="24"/>
        </w:rPr>
        <w:t xml:space="preserve">проект распоряжения Администрации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05685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D3332D" w:rsidRPr="00925E86">
        <w:rPr>
          <w:rFonts w:ascii="Times New Roman" w:hAnsi="Times New Roman" w:cs="Times New Roman"/>
          <w:sz w:val="24"/>
          <w:szCs w:val="24"/>
        </w:rPr>
        <w:t>район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Республики Башкортостан об утилизации транспортного средства.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6.</w:t>
      </w:r>
      <w:r w:rsidR="002A4274" w:rsidRPr="00925E86">
        <w:rPr>
          <w:rFonts w:ascii="Times New Roman" w:hAnsi="Times New Roman" w:cs="Times New Roman"/>
          <w:sz w:val="24"/>
          <w:szCs w:val="24"/>
        </w:rPr>
        <w:t>3</w:t>
      </w:r>
      <w:r w:rsidRPr="00925E86">
        <w:rPr>
          <w:rFonts w:ascii="Times New Roman" w:hAnsi="Times New Roman" w:cs="Times New Roman"/>
          <w:sz w:val="24"/>
          <w:szCs w:val="24"/>
        </w:rPr>
        <w:t xml:space="preserve">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056859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1557D0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056859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25E86">
        <w:rPr>
          <w:rFonts w:ascii="Times New Roman" w:hAnsi="Times New Roman" w:cs="Times New Roman"/>
          <w:sz w:val="24"/>
          <w:szCs w:val="24"/>
        </w:rPr>
        <w:t>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821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>к Порядку</w:t>
      </w:r>
      <w:r w:rsidR="00821F82" w:rsidRPr="00821F82">
        <w:rPr>
          <w:rFonts w:ascii="Times New Roman" w:hAnsi="Times New Roman" w:cs="Times New Roman"/>
          <w:sz w:val="24"/>
          <w:szCs w:val="24"/>
        </w:rPr>
        <w:t xml:space="preserve"> </w:t>
      </w:r>
      <w:r w:rsidR="00821F82" w:rsidRPr="00925E86">
        <w:rPr>
          <w:rFonts w:ascii="Times New Roman" w:hAnsi="Times New Roman" w:cs="Times New Roman"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5E61BE">
        <w:rPr>
          <w:rFonts w:ascii="Times New Roman" w:hAnsi="Times New Roman" w:cs="Times New Roman"/>
          <w:sz w:val="24"/>
          <w:szCs w:val="24"/>
        </w:rPr>
        <w:t xml:space="preserve"> </w:t>
      </w:r>
      <w:r w:rsidR="00821F82" w:rsidRPr="00925E8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21F82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821F82" w:rsidRPr="00925E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D3332D" w:rsidRPr="00925E86">
        <w:rPr>
          <w:rFonts w:ascii="Times New Roman" w:hAnsi="Times New Roman" w:cs="Times New Roman"/>
          <w:sz w:val="24"/>
          <w:szCs w:val="24"/>
        </w:rPr>
        <w:t>Ф.И.О.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821F82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7809F6" w:rsidRPr="00925E86">
        <w:rPr>
          <w:rFonts w:ascii="Times New Roman" w:hAnsi="Times New Roman" w:cs="Times New Roman"/>
          <w:sz w:val="24"/>
          <w:szCs w:val="24"/>
        </w:rPr>
        <w:t>А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2D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97489C" w:rsidRPr="00925E86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79F7" w:rsidRPr="00925E86">
        <w:rPr>
          <w:rFonts w:ascii="Times New Roman" w:hAnsi="Times New Roman" w:cs="Times New Roman"/>
          <w:sz w:val="24"/>
          <w:szCs w:val="24"/>
        </w:rPr>
        <w:t>постановления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2D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от «___» ___________ 20__ г. № _____, в </w:t>
      </w:r>
      <w:r>
        <w:rPr>
          <w:rFonts w:ascii="Times New Roman" w:hAnsi="Times New Roman" w:cs="Times New Roman"/>
          <w:sz w:val="24"/>
          <w:szCs w:val="24"/>
        </w:rPr>
        <w:t>присутствии</w:t>
      </w:r>
      <w:r w:rsidR="0097489C" w:rsidRPr="00925E86">
        <w:rPr>
          <w:rFonts w:ascii="Times New Roman" w:hAnsi="Times New Roman" w:cs="Times New Roman"/>
          <w:sz w:val="24"/>
          <w:szCs w:val="24"/>
        </w:rPr>
        <w:t>: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25E8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25E86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Члены комиссии:</w:t>
      </w:r>
      <w:r w:rsidRPr="00925E86">
        <w:rPr>
          <w:rFonts w:ascii="Times New Roman" w:hAnsi="Times New Roman" w:cs="Times New Roman"/>
          <w:sz w:val="24"/>
          <w:szCs w:val="24"/>
        </w:rPr>
        <w:br w:type="page"/>
      </w:r>
    </w:p>
    <w:p w:rsidR="00821F82" w:rsidRPr="00925E86" w:rsidRDefault="00821F82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25E86">
        <w:rPr>
          <w:rFonts w:ascii="Times New Roman" w:hAnsi="Times New Roman" w:cs="Times New Roman"/>
          <w:sz w:val="24"/>
          <w:szCs w:val="24"/>
        </w:rPr>
        <w:t>выявления, перемещения, хранения и утилизации брошенных, разукомплектованных, бесхозяйных транспортных средств на территории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821F82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место, предназначенное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821F82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место, предназначенное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BC4E6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F7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Башкортостан, действующ</w:t>
      </w:r>
      <w:r w:rsidR="008E572E">
        <w:rPr>
          <w:rFonts w:ascii="Times New Roman" w:hAnsi="Times New Roman" w:cs="Times New Roman"/>
          <w:sz w:val="24"/>
          <w:szCs w:val="24"/>
        </w:rPr>
        <w:t>им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D79F7" w:rsidRPr="00925E8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«___» ___________ 20__ г. № _____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  <w:r w:rsidR="0097489C" w:rsidRPr="00925E86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«____» __________ 20__ г. не будет Вами добровольно перемещено, Администрацией </w:t>
      </w:r>
      <w:r w:rsidR="00BC4E6E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BC4E6E"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BC4E6E">
        <w:rPr>
          <w:rFonts w:ascii="Times New Roman" w:hAnsi="Times New Roman" w:cs="Times New Roman"/>
          <w:sz w:val="24"/>
          <w:szCs w:val="24"/>
        </w:rPr>
        <w:t xml:space="preserve"> </w:t>
      </w:r>
      <w:r w:rsidR="009D79F7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BC4E6E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BC4E6E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BC4E6E"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213A" w:rsidRPr="00925E86">
        <w:rPr>
          <w:rFonts w:ascii="Times New Roman" w:hAnsi="Times New Roman" w:cs="Times New Roman"/>
          <w:sz w:val="24"/>
          <w:szCs w:val="24"/>
        </w:rPr>
        <w:t>муниципа</w:t>
      </w:r>
      <w:r w:rsidR="00776606" w:rsidRPr="00925E86">
        <w:rPr>
          <w:rFonts w:ascii="Times New Roman" w:hAnsi="Times New Roman" w:cs="Times New Roman"/>
          <w:sz w:val="24"/>
          <w:szCs w:val="24"/>
        </w:rPr>
        <w:t>льного района Хайбуллинский</w:t>
      </w:r>
      <w:r w:rsidR="00BC4E6E">
        <w:rPr>
          <w:rFonts w:ascii="Times New Roman" w:hAnsi="Times New Roman" w:cs="Times New Roman"/>
          <w:sz w:val="24"/>
          <w:szCs w:val="24"/>
        </w:rPr>
        <w:t xml:space="preserve"> </w:t>
      </w:r>
      <w:r w:rsidR="00FB213A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BC4E6E" w:rsidP="001F75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3A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предлагает Вам принять меры по перемещению транспортного средства или обратиться лично в Администраци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ю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3A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B213A" w:rsidRPr="00925E86" w:rsidRDefault="00FB213A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F82" w:rsidRPr="00925E86" w:rsidRDefault="00821F82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</w:t>
      </w:r>
      <w:r w:rsidR="00BC4E6E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BC4E6E"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6464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7F6464" w:rsidRPr="00925E86">
        <w:rPr>
          <w:rFonts w:ascii="Times New Roman" w:hAnsi="Times New Roman" w:cs="Times New Roman"/>
          <w:sz w:val="24"/>
          <w:szCs w:val="24"/>
        </w:rPr>
        <w:t>Ф.И.О.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gramEnd"/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hAnsi="Times New Roman" w:cs="Times New Roman"/>
          <w:sz w:val="24"/>
          <w:szCs w:val="24"/>
        </w:rPr>
        <w:t>Уполномоченного органа)</w:t>
      </w:r>
      <w:proofErr w:type="gramEnd"/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BC4E6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76606"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3A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Башкортостан, действующ</w:t>
      </w:r>
      <w:r w:rsidR="008E572E">
        <w:rPr>
          <w:rFonts w:ascii="Times New Roman" w:hAnsi="Times New Roman" w:cs="Times New Roman"/>
          <w:sz w:val="24"/>
          <w:szCs w:val="24"/>
        </w:rPr>
        <w:t>им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3A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 от «___» ___________ 20__ г. № _____</w:t>
      </w:r>
      <w:r w:rsidR="0097489C" w:rsidRPr="00925E86">
        <w:rPr>
          <w:rFonts w:ascii="Times New Roman" w:hAnsi="Times New Roman" w:cs="Times New Roman"/>
          <w:sz w:val="24"/>
          <w:szCs w:val="24"/>
        </w:rPr>
        <w:t>, в составе: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цвет_________________________________________________________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25E8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25E86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925E86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925E86">
        <w:rPr>
          <w:rFonts w:ascii="Times New Roman" w:hAnsi="Times New Roman" w:cs="Times New Roman"/>
          <w:sz w:val="24"/>
          <w:szCs w:val="24"/>
        </w:rPr>
        <w:br/>
        <w:t xml:space="preserve"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перемещено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/не перемещено.</w:t>
      </w:r>
    </w:p>
    <w:p w:rsidR="0097489C" w:rsidRPr="00925E86" w:rsidRDefault="0097489C" w:rsidP="00925E86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Не перемещенное собственником транспортное средство расположено 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</w:t>
      </w:r>
      <w:r w:rsidR="00FB213A" w:rsidRPr="00925E86">
        <w:rPr>
          <w:rFonts w:ascii="Times New Roman" w:hAnsi="Times New Roman" w:cs="Times New Roman"/>
          <w:sz w:val="24"/>
          <w:szCs w:val="24"/>
        </w:rPr>
        <w:t>____</w:t>
      </w:r>
      <w:r w:rsidRPr="00925E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транспортного средства от «___» __________ 20__ г. </w:t>
      </w:r>
      <w:r w:rsidRPr="00925E86">
        <w:rPr>
          <w:rFonts w:ascii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B546B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</w:t>
      </w:r>
      <w:r w:rsidR="000B546B" w:rsidRPr="00925E8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5E86">
        <w:rPr>
          <w:rFonts w:ascii="Times New Roman" w:hAnsi="Times New Roman" w:cs="Times New Roman"/>
          <w:sz w:val="24"/>
          <w:szCs w:val="24"/>
        </w:rPr>
        <w:t xml:space="preserve">__ Республики Башкортостан, </w:t>
      </w:r>
    </w:p>
    <w:p w:rsidR="000B546B" w:rsidRPr="00925E86" w:rsidRDefault="000B546B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сельского поселения муниципального района)</w:t>
      </w:r>
    </w:p>
    <w:p w:rsidR="0097489C" w:rsidRPr="00925E86" w:rsidRDefault="008E572E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546B" w:rsidRPr="00925E86">
        <w:rPr>
          <w:rFonts w:ascii="Times New Roman" w:hAnsi="Times New Roman" w:cs="Times New Roman"/>
          <w:sz w:val="24"/>
          <w:szCs w:val="24"/>
        </w:rPr>
        <w:t>омиссия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при А</w:t>
      </w:r>
      <w:r w:rsidR="000B546B" w:rsidRPr="00925E86">
        <w:rPr>
          <w:rFonts w:ascii="Times New Roman" w:hAnsi="Times New Roman" w:cs="Times New Roman"/>
          <w:sz w:val="24"/>
          <w:szCs w:val="24"/>
        </w:rPr>
        <w:t>дминистрации</w:t>
      </w:r>
      <w:r w:rsidR="00776606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76606"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46B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0B546B"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76606"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r w:rsidR="008E572E">
        <w:rPr>
          <w:rFonts w:ascii="Times New Roman" w:hAnsi="Times New Roman" w:cs="Times New Roman"/>
          <w:sz w:val="24"/>
          <w:szCs w:val="24"/>
        </w:rPr>
        <w:t xml:space="preserve"> </w:t>
      </w:r>
      <w:r w:rsidR="000B546B" w:rsidRPr="00925E86">
        <w:rPr>
          <w:rFonts w:ascii="Times New Roman" w:hAnsi="Times New Roman" w:cs="Times New Roman"/>
          <w:sz w:val="24"/>
          <w:szCs w:val="24"/>
        </w:rPr>
        <w:t>район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46B" w:rsidRPr="00925E86" w:rsidRDefault="000B546B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46B" w:rsidRPr="00925E86" w:rsidRDefault="000B546B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809" w:rsidRPr="00925E86" w:rsidRDefault="00DB1809" w:rsidP="00925E86">
      <w:pPr>
        <w:spacing w:after="0" w:line="240" w:lineRule="auto"/>
        <w:ind w:left="48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1F82" w:rsidRPr="00925E86" w:rsidRDefault="00821F82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</w:t>
      </w:r>
      <w:r w:rsidR="008E572E" w:rsidRPr="00925E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7588">
        <w:rPr>
          <w:rFonts w:ascii="Times New Roman" w:hAnsi="Times New Roman" w:cs="Times New Roman"/>
          <w:sz w:val="24"/>
          <w:szCs w:val="24"/>
        </w:rPr>
        <w:t>А</w:t>
      </w:r>
      <w:r w:rsidR="005E61BE">
        <w:rPr>
          <w:rFonts w:ascii="Times New Roman" w:hAnsi="Times New Roman" w:cs="Times New Roman"/>
          <w:sz w:val="24"/>
          <w:szCs w:val="24"/>
        </w:rPr>
        <w:t>бишевский</w:t>
      </w:r>
      <w:proofErr w:type="spellEnd"/>
      <w:r w:rsidR="005E61BE">
        <w:rPr>
          <w:rFonts w:ascii="Times New Roman" w:hAnsi="Times New Roman" w:cs="Times New Roman"/>
          <w:sz w:val="24"/>
          <w:szCs w:val="24"/>
        </w:rPr>
        <w:t xml:space="preserve"> </w:t>
      </w:r>
      <w:r w:rsidR="008E572E" w:rsidRPr="00925E8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925E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72E" w:rsidRDefault="008E572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6606" w:rsidRPr="00925E86">
        <w:rPr>
          <w:rFonts w:ascii="Times New Roman" w:hAnsi="Times New Roman" w:cs="Times New Roman"/>
          <w:sz w:val="24"/>
          <w:szCs w:val="24"/>
        </w:rPr>
        <w:t>муниципального района Хайбуллинский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="001B4185" w:rsidRPr="00925E86">
        <w:rPr>
          <w:rFonts w:ascii="Times New Roman" w:hAnsi="Times New Roman" w:cs="Times New Roman"/>
          <w:sz w:val="24"/>
          <w:szCs w:val="24"/>
        </w:rPr>
        <w:t>район Республики Башкортостан, действующ</w:t>
      </w:r>
      <w:r w:rsidR="006F431F">
        <w:rPr>
          <w:rFonts w:ascii="Times New Roman" w:hAnsi="Times New Roman" w:cs="Times New Roman"/>
          <w:sz w:val="24"/>
          <w:szCs w:val="24"/>
        </w:rPr>
        <w:t>ий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</w:t>
      </w:r>
      <w:r w:rsidR="00776606" w:rsidRPr="00925E86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«___» ___________ 20__ г.             №_____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85" w:rsidRPr="00925E86" w:rsidRDefault="0097489C" w:rsidP="008E5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4185" w:rsidRPr="00925E86">
        <w:rPr>
          <w:rFonts w:ascii="Times New Roman" w:hAnsi="Times New Roman" w:cs="Times New Roman"/>
          <w:sz w:val="24"/>
          <w:szCs w:val="24"/>
        </w:rPr>
        <w:t>_______</w:t>
      </w:r>
      <w:r w:rsidRPr="00925E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4185" w:rsidRPr="00925E86" w:rsidRDefault="0097489C" w:rsidP="00925E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(указать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25E86">
        <w:rPr>
          <w:rFonts w:ascii="Times New Roman" w:hAnsi="Times New Roman" w:cs="Times New Roman"/>
          <w:sz w:val="24"/>
          <w:szCs w:val="24"/>
        </w:rPr>
        <w:t>)</w:t>
      </w:r>
    </w:p>
    <w:p w:rsidR="001B4185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="001B4185" w:rsidRPr="00925E86">
        <w:rPr>
          <w:rFonts w:ascii="Times New Roman" w:hAnsi="Times New Roman" w:cs="Times New Roman"/>
          <w:sz w:val="24"/>
          <w:szCs w:val="24"/>
        </w:rPr>
        <w:t>специализированной организации ____________________________________</w:t>
      </w:r>
    </w:p>
    <w:p w:rsidR="001B4185" w:rsidRPr="00925E86" w:rsidRDefault="001B4185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1B4185" w:rsidRPr="00925E86" w:rsidRDefault="001B4185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185" w:rsidRPr="00925E86" w:rsidRDefault="001B4185" w:rsidP="00925E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(указать Ф.И.О. сотрудника)</w:t>
      </w:r>
    </w:p>
    <w:p w:rsidR="001B4185" w:rsidRPr="00925E86" w:rsidRDefault="001B4185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86">
        <w:rPr>
          <w:rFonts w:ascii="Times New Roman" w:hAnsi="Times New Roman" w:cs="Times New Roman"/>
          <w:sz w:val="24"/>
          <w:szCs w:val="24"/>
        </w:rPr>
        <w:t>действующ</w:t>
      </w:r>
      <w:r w:rsidR="006F431F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 </w:t>
      </w:r>
    </w:p>
    <w:p w:rsidR="001B4185" w:rsidRPr="00925E86" w:rsidRDefault="001B4185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7489C" w:rsidRPr="00925E86" w:rsidRDefault="001B4185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от «___» ___________ 20__ г. </w:t>
      </w:r>
      <w:r w:rsidR="00B6475A" w:rsidRPr="00925E86">
        <w:rPr>
          <w:rFonts w:ascii="Times New Roman" w:hAnsi="Times New Roman" w:cs="Times New Roman"/>
          <w:sz w:val="24"/>
          <w:szCs w:val="24"/>
        </w:rPr>
        <w:t>№ _________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транспортное средство 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25E8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25E86">
        <w:rPr>
          <w:rFonts w:ascii="Times New Roman" w:hAnsi="Times New Roman" w:cs="Times New Roman"/>
          <w:sz w:val="24"/>
          <w:szCs w:val="24"/>
        </w:rPr>
        <w:t xml:space="preserve">) _______________________________ </w:t>
      </w:r>
    </w:p>
    <w:p w:rsidR="0097489C" w:rsidRPr="00925E86" w:rsidRDefault="0097489C" w:rsidP="00925E86">
      <w:pPr>
        <w:pStyle w:val="a9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7489C" w:rsidRPr="00925E86" w:rsidRDefault="0097489C" w:rsidP="00925E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B6475A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</w:p>
    <w:p w:rsidR="00B6475A" w:rsidRPr="00925E86" w:rsidRDefault="00B6475A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для перемещения на специализированную стоянку. </w:t>
      </w:r>
    </w:p>
    <w:p w:rsidR="00B6475A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 xml:space="preserve">(Ф.И.О.) 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97489C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колеса:_______________________________________________________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радиоаппаратура:_________________________</w:t>
      </w:r>
      <w:r w:rsidR="00B6475A" w:rsidRPr="00925E86">
        <w:rPr>
          <w:rFonts w:ascii="Times New Roman" w:hAnsi="Times New Roman" w:cs="Times New Roman"/>
          <w:sz w:val="24"/>
          <w:szCs w:val="24"/>
        </w:rPr>
        <w:t>_</w:t>
      </w:r>
      <w:r w:rsidRPr="00925E86">
        <w:rPr>
          <w:rFonts w:ascii="Times New Roman" w:hAnsi="Times New Roman" w:cs="Times New Roman"/>
          <w:sz w:val="24"/>
          <w:szCs w:val="24"/>
        </w:rPr>
        <w:t>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B6475A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тметки производятся в случае наличия возможности осмотреть салон)</w:t>
      </w:r>
    </w:p>
    <w:p w:rsidR="00B6475A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багажнике транспортного средства: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9C" w:rsidRPr="00925E86" w:rsidRDefault="0097489C" w:rsidP="00925E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B6475A" w:rsidRPr="00925E86" w:rsidRDefault="00B6475A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75A" w:rsidRPr="00925E86" w:rsidRDefault="00B6475A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Представителем 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транспортное средство после осмотра опечатано, произведена фото или 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B6475A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 </w:t>
      </w:r>
      <w:r w:rsidR="00B6475A" w:rsidRPr="00925E86">
        <w:rPr>
          <w:rFonts w:ascii="Times New Roman" w:hAnsi="Times New Roman" w:cs="Times New Roman"/>
          <w:sz w:val="24"/>
          <w:szCs w:val="24"/>
        </w:rPr>
        <w:t>адресу:</w:t>
      </w:r>
      <w:r w:rsidRPr="00925E86">
        <w:rPr>
          <w:rFonts w:ascii="Times New Roman" w:hAnsi="Times New Roman" w:cs="Times New Roman"/>
          <w:sz w:val="24"/>
          <w:szCs w:val="24"/>
        </w:rPr>
        <w:t>_______________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</w:t>
      </w:r>
      <w:r w:rsidRPr="00925E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6464" w:rsidRPr="00925E86" w:rsidRDefault="007F6464" w:rsidP="00925E8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464" w:rsidRPr="00925E86" w:rsidRDefault="007F6464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6464" w:rsidRPr="00925E86" w:rsidRDefault="007F6464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7F6464" w:rsidRPr="00925E86" w:rsidRDefault="0097489C" w:rsidP="00925E8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 сотрудник</w:t>
      </w:r>
      <w:r w:rsidR="007F6464" w:rsidRPr="00925E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34FF7" w:rsidRPr="00925E86">
        <w:rPr>
          <w:rFonts w:ascii="Times New Roman" w:hAnsi="Times New Roman" w:cs="Times New Roman"/>
          <w:sz w:val="24"/>
          <w:szCs w:val="24"/>
        </w:rPr>
        <w:t>ой</w:t>
      </w:r>
      <w:r w:rsidR="007F6464" w:rsidRPr="00925E8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34FF7" w:rsidRPr="00925E86">
        <w:rPr>
          <w:rFonts w:ascii="Times New Roman" w:hAnsi="Times New Roman" w:cs="Times New Roman"/>
          <w:sz w:val="24"/>
          <w:szCs w:val="24"/>
        </w:rPr>
        <w:t>и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при А</w:t>
      </w:r>
      <w:r w:rsidR="007F6464" w:rsidRPr="00925E86">
        <w:rPr>
          <w:rFonts w:ascii="Times New Roman" w:hAnsi="Times New Roman" w:cs="Times New Roman"/>
          <w:sz w:val="24"/>
          <w:szCs w:val="24"/>
        </w:rPr>
        <w:t>дминистрации</w:t>
      </w:r>
      <w:r w:rsidR="00776606" w:rsidRPr="00925E86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</w:t>
      </w:r>
      <w:r w:rsidR="007F6464" w:rsidRPr="00925E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подпись, Ф.И.О.</w:t>
      </w:r>
    </w:p>
    <w:p w:rsidR="007F6464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</w:t>
      </w:r>
      <w:r w:rsidR="007F6464"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F6464" w:rsidRPr="00925E86" w:rsidRDefault="007F6464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подпись, Ф.И.О.</w:t>
      </w:r>
    </w:p>
    <w:sectPr w:rsidR="0097489C" w:rsidRPr="00925E86" w:rsidSect="00AC66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2E7"/>
    <w:multiLevelType w:val="multilevel"/>
    <w:tmpl w:val="10107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FB3AAF"/>
    <w:multiLevelType w:val="hybridMultilevel"/>
    <w:tmpl w:val="776CC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1AA8"/>
    <w:rsid w:val="00056859"/>
    <w:rsid w:val="000A198C"/>
    <w:rsid w:val="000B546B"/>
    <w:rsid w:val="000F394D"/>
    <w:rsid w:val="000F3FF2"/>
    <w:rsid w:val="001232D5"/>
    <w:rsid w:val="001557D0"/>
    <w:rsid w:val="001B4185"/>
    <w:rsid w:val="001C20D7"/>
    <w:rsid w:val="001E09ED"/>
    <w:rsid w:val="001F1ED6"/>
    <w:rsid w:val="001F7588"/>
    <w:rsid w:val="00273423"/>
    <w:rsid w:val="002A4274"/>
    <w:rsid w:val="00335BCA"/>
    <w:rsid w:val="00377451"/>
    <w:rsid w:val="0047609B"/>
    <w:rsid w:val="00497979"/>
    <w:rsid w:val="004B4A08"/>
    <w:rsid w:val="004D5726"/>
    <w:rsid w:val="005239FD"/>
    <w:rsid w:val="005B703D"/>
    <w:rsid w:val="005E61BE"/>
    <w:rsid w:val="006628CB"/>
    <w:rsid w:val="006660FA"/>
    <w:rsid w:val="0067700C"/>
    <w:rsid w:val="006B29C1"/>
    <w:rsid w:val="006E2A16"/>
    <w:rsid w:val="006F431F"/>
    <w:rsid w:val="006F72C2"/>
    <w:rsid w:val="00723A52"/>
    <w:rsid w:val="00776606"/>
    <w:rsid w:val="007809F6"/>
    <w:rsid w:val="007A1BD6"/>
    <w:rsid w:val="007F6464"/>
    <w:rsid w:val="00821F82"/>
    <w:rsid w:val="008D1ADA"/>
    <w:rsid w:val="008E572E"/>
    <w:rsid w:val="00925E86"/>
    <w:rsid w:val="00946EB9"/>
    <w:rsid w:val="0097489C"/>
    <w:rsid w:val="009A1B8F"/>
    <w:rsid w:val="009D79F7"/>
    <w:rsid w:val="009F195F"/>
    <w:rsid w:val="009F4666"/>
    <w:rsid w:val="00A64517"/>
    <w:rsid w:val="00A940C3"/>
    <w:rsid w:val="00AA0242"/>
    <w:rsid w:val="00AC66E8"/>
    <w:rsid w:val="00B231EA"/>
    <w:rsid w:val="00B34FF7"/>
    <w:rsid w:val="00B6475A"/>
    <w:rsid w:val="00B9351A"/>
    <w:rsid w:val="00BB5BF6"/>
    <w:rsid w:val="00BC4E6E"/>
    <w:rsid w:val="00BF3B17"/>
    <w:rsid w:val="00C00D89"/>
    <w:rsid w:val="00C17660"/>
    <w:rsid w:val="00C53505"/>
    <w:rsid w:val="00CA2565"/>
    <w:rsid w:val="00CA7C51"/>
    <w:rsid w:val="00CB294C"/>
    <w:rsid w:val="00D3332D"/>
    <w:rsid w:val="00D37431"/>
    <w:rsid w:val="00DB1809"/>
    <w:rsid w:val="00DB7ACD"/>
    <w:rsid w:val="00E162E5"/>
    <w:rsid w:val="00E3382C"/>
    <w:rsid w:val="00E476BA"/>
    <w:rsid w:val="00E62308"/>
    <w:rsid w:val="00E95DC6"/>
    <w:rsid w:val="00EA0D0E"/>
    <w:rsid w:val="00EC2FBA"/>
    <w:rsid w:val="00EC6ED2"/>
    <w:rsid w:val="00EE4621"/>
    <w:rsid w:val="00F676F4"/>
    <w:rsid w:val="00F7029F"/>
    <w:rsid w:val="00F73E50"/>
    <w:rsid w:val="00F8383A"/>
    <w:rsid w:val="00F9258A"/>
    <w:rsid w:val="00FB1AA8"/>
    <w:rsid w:val="00FB213A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rsid w:val="004D5726"/>
  </w:style>
  <w:style w:type="character" w:customStyle="1" w:styleId="2">
    <w:name w:val="Основной текст (2)_"/>
    <w:link w:val="20"/>
    <w:locked/>
    <w:rsid w:val="004D5726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26"/>
    <w:pPr>
      <w:widowControl w:val="0"/>
      <w:shd w:val="clear" w:color="auto" w:fill="FFFFFF"/>
      <w:spacing w:after="60" w:line="0" w:lineRule="atLeast"/>
    </w:pPr>
    <w:rPr>
      <w:b/>
      <w:bCs/>
      <w:spacing w:val="1"/>
    </w:rPr>
  </w:style>
  <w:style w:type="character" w:customStyle="1" w:styleId="a3">
    <w:name w:val="Гипертекстовая ссылка"/>
    <w:uiPriority w:val="99"/>
    <w:rsid w:val="004D5726"/>
    <w:rPr>
      <w:b/>
      <w:bCs/>
      <w:color w:val="008000"/>
    </w:rPr>
  </w:style>
  <w:style w:type="character" w:customStyle="1" w:styleId="a4">
    <w:name w:val="Основной текст_"/>
    <w:link w:val="1"/>
    <w:locked/>
    <w:rsid w:val="004D5726"/>
    <w:rPr>
      <w:rFonts w:ascii="Sylfaen" w:eastAsia="Sylfaen" w:hAnsi="Sylfaen" w:cs="Sylfae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4D5726"/>
    <w:pPr>
      <w:widowControl w:val="0"/>
      <w:shd w:val="clear" w:color="auto" w:fill="FFFFFF"/>
      <w:spacing w:before="1260" w:after="720" w:line="0" w:lineRule="atLeast"/>
      <w:jc w:val="center"/>
    </w:pPr>
    <w:rPr>
      <w:rFonts w:ascii="Sylfaen" w:eastAsia="Sylfaen" w:hAnsi="Sylfaen" w:cs="Sylfaen"/>
      <w:spacing w:val="4"/>
    </w:rPr>
  </w:style>
  <w:style w:type="paragraph" w:customStyle="1" w:styleId="3">
    <w:name w:val="Основной текст3"/>
    <w:basedOn w:val="a"/>
    <w:rsid w:val="004D5726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table" w:styleId="a5">
    <w:name w:val="Table Grid"/>
    <w:basedOn w:val="a1"/>
    <w:uiPriority w:val="59"/>
    <w:rsid w:val="0072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23A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B7ACD"/>
    <w:rPr>
      <w:color w:val="2B76B2"/>
      <w:u w:val="single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7489C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748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7489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748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7489C"/>
    <w:rPr>
      <w:rFonts w:eastAsiaTheme="minorEastAsia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748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7489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DC6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C53505"/>
    <w:rPr>
      <w:rFonts w:eastAsiaTheme="minorEastAsia"/>
      <w:lang w:eastAsia="ru-RU"/>
    </w:rPr>
  </w:style>
  <w:style w:type="paragraph" w:styleId="af3">
    <w:name w:val="No Spacing"/>
    <w:uiPriority w:val="1"/>
    <w:qFormat/>
    <w:rsid w:val="00C535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rsid w:val="004D5726"/>
  </w:style>
  <w:style w:type="character" w:customStyle="1" w:styleId="2">
    <w:name w:val="Основной текст (2)_"/>
    <w:link w:val="20"/>
    <w:locked/>
    <w:rsid w:val="004D5726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26"/>
    <w:pPr>
      <w:widowControl w:val="0"/>
      <w:shd w:val="clear" w:color="auto" w:fill="FFFFFF"/>
      <w:spacing w:after="60" w:line="0" w:lineRule="atLeast"/>
    </w:pPr>
    <w:rPr>
      <w:b/>
      <w:bCs/>
      <w:spacing w:val="1"/>
    </w:rPr>
  </w:style>
  <w:style w:type="character" w:customStyle="1" w:styleId="a3">
    <w:name w:val="Гипертекстовая ссылка"/>
    <w:uiPriority w:val="99"/>
    <w:rsid w:val="004D5726"/>
    <w:rPr>
      <w:b/>
      <w:bCs/>
      <w:color w:val="008000"/>
    </w:rPr>
  </w:style>
  <w:style w:type="character" w:customStyle="1" w:styleId="a4">
    <w:name w:val="Основной текст_"/>
    <w:link w:val="1"/>
    <w:locked/>
    <w:rsid w:val="004D5726"/>
    <w:rPr>
      <w:rFonts w:ascii="Sylfaen" w:eastAsia="Sylfaen" w:hAnsi="Sylfaen" w:cs="Sylfae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4D5726"/>
    <w:pPr>
      <w:widowControl w:val="0"/>
      <w:shd w:val="clear" w:color="auto" w:fill="FFFFFF"/>
      <w:spacing w:before="1260" w:after="720" w:line="0" w:lineRule="atLeast"/>
      <w:jc w:val="center"/>
    </w:pPr>
    <w:rPr>
      <w:rFonts w:ascii="Sylfaen" w:eastAsia="Sylfaen" w:hAnsi="Sylfaen" w:cs="Sylfaen"/>
      <w:spacing w:val="4"/>
    </w:rPr>
  </w:style>
  <w:style w:type="paragraph" w:customStyle="1" w:styleId="3">
    <w:name w:val="Основной текст3"/>
    <w:basedOn w:val="a"/>
    <w:rsid w:val="004D5726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table" w:styleId="a5">
    <w:name w:val="Table Grid"/>
    <w:basedOn w:val="a1"/>
    <w:uiPriority w:val="59"/>
    <w:rsid w:val="0072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23A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B7ACD"/>
    <w:rPr>
      <w:color w:val="2B76B2"/>
      <w:u w:val="single"/>
    </w:rPr>
  </w:style>
  <w:style w:type="paragraph" w:styleId="a9">
    <w:name w:val="List Paragraph"/>
    <w:basedOn w:val="a"/>
    <w:uiPriority w:val="34"/>
    <w:qFormat/>
    <w:rsid w:val="0097489C"/>
    <w:pPr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748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7489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748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7489C"/>
    <w:rPr>
      <w:rFonts w:eastAsiaTheme="minorEastAsia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9748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7489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9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68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111</cp:lastModifiedBy>
  <cp:revision>19</cp:revision>
  <cp:lastPrinted>2022-10-05T10:41:00Z</cp:lastPrinted>
  <dcterms:created xsi:type="dcterms:W3CDTF">2019-11-20T11:04:00Z</dcterms:created>
  <dcterms:modified xsi:type="dcterms:W3CDTF">2022-10-13T07:23:00Z</dcterms:modified>
</cp:coreProperties>
</file>