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10"/>
        <w:tblW w:w="10548" w:type="dxa"/>
        <w:tblLook w:val="01E0"/>
      </w:tblPr>
      <w:tblGrid>
        <w:gridCol w:w="4652"/>
        <w:gridCol w:w="1536"/>
        <w:gridCol w:w="4360"/>
      </w:tblGrid>
      <w:tr w:rsidR="00F80284" w:rsidRPr="00105C43" w:rsidTr="003E3223">
        <w:trPr>
          <w:trHeight w:val="1219"/>
        </w:trPr>
        <w:tc>
          <w:tcPr>
            <w:tcW w:w="4676" w:type="dxa"/>
            <w:tcBorders>
              <w:top w:val="nil"/>
            </w:tcBorders>
          </w:tcPr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БАШКОРТОСТАН РЕСПУБЛИКА</w:t>
            </w:r>
            <w:r w:rsidRPr="003A37C8">
              <w:rPr>
                <w:rFonts w:ascii="Times New Roman" w:hAnsi="Times New Roman"/>
                <w:b/>
                <w:lang w:val="be-BY"/>
              </w:rPr>
              <w:t>Һ</w:t>
            </w:r>
            <w:proofErr w:type="gramStart"/>
            <w:r w:rsidRPr="003A37C8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ХӘЙБУЛЛА  РАЙОНЫ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Ә</w:t>
            </w:r>
            <w:r w:rsidRPr="003A37C8">
              <w:rPr>
                <w:rFonts w:ascii="Times New Roman" w:hAnsi="Times New Roman"/>
                <w:b/>
              </w:rPr>
              <w:t>БЕШ АУЫЛ СОВЕТЫ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F80284" w:rsidRPr="00F80284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95" w:type="dxa"/>
            <w:tcBorders>
              <w:left w:val="nil"/>
            </w:tcBorders>
          </w:tcPr>
          <w:p w:rsidR="00F80284" w:rsidRPr="003A37C8" w:rsidRDefault="00F80284" w:rsidP="003E322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</w:tcBorders>
          </w:tcPr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СЕЛЬСКОГО ПОСЕЛЕНИЯ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АБИШЕВСКИЙ СЕЛЬСОВЕТ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ХАЙБУЛЛИНСКИЙ РАЙОН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 xml:space="preserve">ул. </w:t>
            </w:r>
            <w:proofErr w:type="gramStart"/>
            <w:r w:rsidRPr="003A37C8">
              <w:rPr>
                <w:rFonts w:ascii="Times New Roman" w:hAnsi="Times New Roman"/>
                <w:b/>
                <w:sz w:val="20"/>
              </w:rPr>
              <w:t>Школьная</w:t>
            </w:r>
            <w:proofErr w:type="gramEnd"/>
            <w:r w:rsidRPr="003A37C8">
              <w:rPr>
                <w:rFonts w:ascii="Times New Roman" w:hAnsi="Times New Roman"/>
                <w:b/>
                <w:sz w:val="20"/>
              </w:rPr>
              <w:t xml:space="preserve">, 7, село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</w:rPr>
              <w:t>Большеабишево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</w:rPr>
              <w:t>, 453814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F80284" w:rsidRPr="003A37C8" w:rsidRDefault="00F80284" w:rsidP="003E32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80284" w:rsidRDefault="00737525" w:rsidP="00F80284">
      <w:pPr>
        <w:pStyle w:val="a3"/>
      </w:pPr>
      <w:r w:rsidRPr="00737525">
        <w:rPr>
          <w:szCs w:val="28"/>
        </w:rPr>
        <w:pict>
          <v:line id="_x0000_s1026" style="position:absolute;flip:y;z-index:251660288;mso-position-horizontal-relative:text;mso-position-vertical-relative:text" from="-20.4pt,95.25pt" to="541.35pt,95.25pt" strokeweight="4.5pt">
            <v:stroke linestyle="thickThin"/>
          </v:line>
        </w:pict>
      </w:r>
    </w:p>
    <w:p w:rsidR="00F80284" w:rsidRPr="00F80284" w:rsidRDefault="00F80284" w:rsidP="00F80284">
      <w:pPr>
        <w:pStyle w:val="a3"/>
        <w:rPr>
          <w:rFonts w:ascii="Times New Roman" w:hAnsi="Times New Roman"/>
          <w:sz w:val="24"/>
          <w:szCs w:val="24"/>
        </w:rPr>
      </w:pPr>
      <w:r w:rsidRPr="00F80284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F80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80284">
        <w:rPr>
          <w:rFonts w:ascii="Times New Roman" w:hAnsi="Times New Roman"/>
          <w:b/>
          <w:sz w:val="24"/>
          <w:szCs w:val="24"/>
          <w:lang w:val="ba-RU"/>
        </w:rPr>
        <w:t>ПОСТАНОВЛЕНИЕ</w:t>
      </w:r>
    </w:p>
    <w:p w:rsidR="00F80284" w:rsidRPr="00F80284" w:rsidRDefault="00F80284" w:rsidP="00F80284">
      <w:pPr>
        <w:pStyle w:val="a3"/>
        <w:rPr>
          <w:rFonts w:ascii="Times New Roman" w:hAnsi="Times New Roman"/>
          <w:b/>
          <w:sz w:val="24"/>
          <w:szCs w:val="24"/>
          <w:lang w:val="ba-RU"/>
        </w:rPr>
      </w:pPr>
    </w:p>
    <w:p w:rsidR="00F80284" w:rsidRPr="00F80284" w:rsidRDefault="00DA0637" w:rsidP="00F80284">
      <w:pPr>
        <w:pStyle w:val="a3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  <w:t>8 апрель</w:t>
      </w:r>
      <w:r w:rsidR="00F80284" w:rsidRPr="00F80284">
        <w:rPr>
          <w:rFonts w:ascii="Times New Roman" w:hAnsi="Times New Roman"/>
          <w:b/>
          <w:sz w:val="24"/>
          <w:szCs w:val="24"/>
          <w:lang w:val="ba-RU"/>
        </w:rPr>
        <w:t xml:space="preserve"> 2019 йыл                     </w:t>
      </w:r>
      <w:r w:rsidR="00F80284" w:rsidRPr="00F80284">
        <w:rPr>
          <w:rFonts w:ascii="Times New Roman" w:hAnsi="Times New Roman"/>
          <w:b/>
          <w:sz w:val="24"/>
          <w:szCs w:val="24"/>
        </w:rPr>
        <w:t xml:space="preserve">           </w:t>
      </w:r>
      <w:r w:rsidR="00F80284">
        <w:rPr>
          <w:rFonts w:ascii="Times New Roman" w:hAnsi="Times New Roman"/>
          <w:b/>
          <w:sz w:val="24"/>
          <w:szCs w:val="24"/>
        </w:rPr>
        <w:t xml:space="preserve">             </w:t>
      </w:r>
      <w:r w:rsidR="00F80284" w:rsidRPr="00F80284">
        <w:rPr>
          <w:rFonts w:ascii="Times New Roman" w:hAnsi="Times New Roman"/>
          <w:b/>
          <w:sz w:val="24"/>
          <w:szCs w:val="24"/>
        </w:rPr>
        <w:t xml:space="preserve"> </w:t>
      </w:r>
      <w:r w:rsidR="00F80284" w:rsidRPr="00F80284">
        <w:rPr>
          <w:rFonts w:ascii="Times New Roman" w:hAnsi="Times New Roman"/>
          <w:b/>
          <w:sz w:val="24"/>
          <w:szCs w:val="24"/>
          <w:lang w:val="ba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ba-RU"/>
        </w:rPr>
        <w:t>33</w:t>
      </w:r>
      <w:r w:rsidR="00F80284" w:rsidRPr="00F80284">
        <w:rPr>
          <w:rFonts w:ascii="Times New Roman" w:hAnsi="Times New Roman"/>
          <w:b/>
          <w:sz w:val="24"/>
          <w:szCs w:val="24"/>
          <w:lang w:val="ba-RU"/>
        </w:rPr>
        <w:t xml:space="preserve">              </w:t>
      </w:r>
      <w:r w:rsidR="00F80284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80284" w:rsidRPr="00F80284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a-RU"/>
        </w:rPr>
        <w:t>8 апреля</w:t>
      </w:r>
      <w:r w:rsidR="00F80284" w:rsidRPr="00F80284">
        <w:rPr>
          <w:rFonts w:ascii="Times New Roman" w:hAnsi="Times New Roman"/>
          <w:b/>
          <w:sz w:val="24"/>
          <w:szCs w:val="24"/>
          <w:lang w:val="ba-RU"/>
        </w:rPr>
        <w:t xml:space="preserve"> 2019 года</w:t>
      </w:r>
    </w:p>
    <w:p w:rsidR="00F80284" w:rsidRPr="00F80284" w:rsidRDefault="00F80284" w:rsidP="00F80284">
      <w:pPr>
        <w:pStyle w:val="a3"/>
        <w:rPr>
          <w:rFonts w:ascii="Times New Roman" w:hAnsi="Times New Roman"/>
          <w:b/>
          <w:sz w:val="24"/>
          <w:szCs w:val="24"/>
        </w:rPr>
      </w:pPr>
      <w:r w:rsidRPr="00F8028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80284" w:rsidRPr="00F80284" w:rsidRDefault="00F80284" w:rsidP="00F80284">
      <w:pPr>
        <w:pStyle w:val="a3"/>
        <w:rPr>
          <w:rFonts w:ascii="Times New Roman" w:hAnsi="Times New Roman"/>
          <w:b/>
          <w:sz w:val="24"/>
          <w:szCs w:val="24"/>
        </w:rPr>
      </w:pPr>
      <w:r w:rsidRPr="00F80284">
        <w:rPr>
          <w:rFonts w:ascii="Times New Roman" w:hAnsi="Times New Roman"/>
          <w:b/>
          <w:sz w:val="24"/>
          <w:szCs w:val="24"/>
          <w:lang w:val="ba-RU"/>
        </w:rPr>
        <w:t xml:space="preserve">   Оло Ә</w:t>
      </w:r>
      <w:proofErr w:type="spellStart"/>
      <w:r w:rsidRPr="00F80284">
        <w:rPr>
          <w:rFonts w:ascii="Times New Roman" w:hAnsi="Times New Roman"/>
          <w:b/>
          <w:sz w:val="24"/>
          <w:szCs w:val="24"/>
        </w:rPr>
        <w:t>беш</w:t>
      </w:r>
      <w:proofErr w:type="spellEnd"/>
      <w:r w:rsidRPr="00F802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284">
        <w:rPr>
          <w:rFonts w:ascii="Times New Roman" w:hAnsi="Times New Roman"/>
          <w:b/>
          <w:sz w:val="24"/>
          <w:szCs w:val="24"/>
        </w:rPr>
        <w:t>ауылы</w:t>
      </w:r>
      <w:proofErr w:type="spellEnd"/>
      <w:r w:rsidRPr="00F80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80284">
        <w:rPr>
          <w:rFonts w:ascii="Times New Roman" w:hAnsi="Times New Roman"/>
          <w:b/>
          <w:sz w:val="24"/>
          <w:szCs w:val="24"/>
        </w:rPr>
        <w:t xml:space="preserve">   село </w:t>
      </w:r>
      <w:proofErr w:type="spellStart"/>
      <w:r w:rsidRPr="00F80284">
        <w:rPr>
          <w:rFonts w:ascii="Times New Roman" w:hAnsi="Times New Roman"/>
          <w:b/>
          <w:sz w:val="24"/>
          <w:szCs w:val="24"/>
        </w:rPr>
        <w:t>Большеабишево</w:t>
      </w:r>
      <w:proofErr w:type="spellEnd"/>
    </w:p>
    <w:p w:rsidR="00F80284" w:rsidRPr="00F80284" w:rsidRDefault="00F80284" w:rsidP="00F802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0284" w:rsidRPr="00F80284" w:rsidRDefault="00F80284" w:rsidP="00F80284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80284" w:rsidRPr="00F80284" w:rsidRDefault="00F80284" w:rsidP="00F80284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 </w:t>
      </w:r>
      <w:r w:rsidRPr="00F8028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Об утверждении Положения о порядке проведения конкурса на </w:t>
      </w:r>
      <w:r w:rsidRPr="00F802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замещение должности муниципальной службы 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сельсовет</w:t>
      </w:r>
      <w:r w:rsidRPr="00F802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Хайбуллинский</w:t>
      </w:r>
      <w:proofErr w:type="spellEnd"/>
      <w:r w:rsidRPr="00F8028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район </w:t>
      </w:r>
      <w:r w:rsidRPr="00F802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Республики </w:t>
      </w:r>
      <w:r w:rsidRPr="00F8028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Башкортостан</w:t>
      </w:r>
    </w:p>
    <w:p w:rsidR="00F80284" w:rsidRPr="00CE0FBA" w:rsidRDefault="00F80284" w:rsidP="00F80284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E0FBA">
        <w:rPr>
          <w:rFonts w:ascii="Times New Roman" w:hAnsi="Times New Roman"/>
          <w:sz w:val="28"/>
          <w:szCs w:val="28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112«О конкурсе на замещение вакантной должности государственной гражданско</w:t>
      </w:r>
      <w:r w:rsidR="00DA0637" w:rsidRPr="00CE0FBA">
        <w:rPr>
          <w:rFonts w:ascii="Times New Roman" w:hAnsi="Times New Roman"/>
          <w:sz w:val="28"/>
          <w:szCs w:val="28"/>
        </w:rPr>
        <w:t>й службы Российской Федерации», Администрации</w:t>
      </w:r>
      <w:r w:rsidRPr="00CE0F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A0637" w:rsidRPr="00CE0FBA">
        <w:rPr>
          <w:rFonts w:ascii="Times New Roman" w:hAnsi="Times New Roman"/>
          <w:sz w:val="28"/>
          <w:szCs w:val="28"/>
        </w:rPr>
        <w:t>Абишевский</w:t>
      </w:r>
      <w:proofErr w:type="spellEnd"/>
      <w:r w:rsidRPr="00CE0F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A0637" w:rsidRPr="00CE0FB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E0FB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A0637" w:rsidRPr="00CE0FBA">
        <w:rPr>
          <w:rFonts w:ascii="Times New Roman" w:hAnsi="Times New Roman"/>
          <w:sz w:val="28"/>
          <w:szCs w:val="28"/>
        </w:rPr>
        <w:t>постановляет</w:t>
      </w:r>
      <w:r w:rsidRPr="00CE0FBA">
        <w:rPr>
          <w:rFonts w:ascii="Times New Roman" w:hAnsi="Times New Roman"/>
          <w:sz w:val="28"/>
          <w:szCs w:val="28"/>
        </w:rPr>
        <w:t>:</w:t>
      </w:r>
    </w:p>
    <w:p w:rsidR="00F80284" w:rsidRDefault="00F80284" w:rsidP="00F80284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E0FBA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 w:rsidR="00DA0637" w:rsidRPr="00CE0FBA">
        <w:rPr>
          <w:rFonts w:ascii="Times New Roman" w:hAnsi="Times New Roman"/>
          <w:sz w:val="28"/>
          <w:szCs w:val="28"/>
        </w:rPr>
        <w:t>Абишевски</w:t>
      </w:r>
      <w:r w:rsidRPr="00CE0FBA">
        <w:rPr>
          <w:rFonts w:ascii="Times New Roman" w:hAnsi="Times New Roman"/>
          <w:sz w:val="28"/>
          <w:szCs w:val="28"/>
        </w:rPr>
        <w:t>й</w:t>
      </w:r>
      <w:proofErr w:type="spellEnd"/>
      <w:r w:rsidRPr="00CE0F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A0637" w:rsidRPr="00CE0FB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E0FB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A0637" w:rsidRPr="00CE0FBA">
        <w:rPr>
          <w:rFonts w:ascii="Times New Roman" w:hAnsi="Times New Roman"/>
          <w:sz w:val="28"/>
          <w:szCs w:val="28"/>
        </w:rPr>
        <w:t>согласно приложению.</w:t>
      </w:r>
    </w:p>
    <w:p w:rsidR="00CE0FBA" w:rsidRPr="00CE0FBA" w:rsidRDefault="00CE0FBA" w:rsidP="00F80284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284" w:rsidRPr="00CE0FBA" w:rsidRDefault="00F80284" w:rsidP="00CE0F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BA">
        <w:rPr>
          <w:rFonts w:ascii="Times New Roman" w:hAnsi="Times New Roman" w:cs="Times New Roman"/>
          <w:sz w:val="28"/>
          <w:szCs w:val="28"/>
        </w:rPr>
        <w:t>2.</w:t>
      </w:r>
      <w:r w:rsidR="00DA0637" w:rsidRPr="00CE0FB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сельского поселения </w:t>
      </w:r>
      <w:proofErr w:type="spellStart"/>
      <w:r w:rsidR="00DA0637" w:rsidRPr="00CE0FBA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DA0637" w:rsidRPr="00CE0FB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80284" w:rsidRPr="00CE0FBA" w:rsidRDefault="00F80284" w:rsidP="00F80284">
      <w:pPr>
        <w:tabs>
          <w:tab w:val="num" w:pos="561"/>
          <w:tab w:val="num" w:pos="1309"/>
          <w:tab w:val="left" w:pos="97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B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CE0FBA" w:rsidRPr="00CE0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FBA" w:rsidRPr="00CE0F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F80284" w:rsidRPr="00CE0FBA" w:rsidRDefault="00F80284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F80284" w:rsidRPr="00CE0FBA" w:rsidRDefault="00F80284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CE0FBA">
        <w:rPr>
          <w:rFonts w:ascii="Times New Roman" w:hAnsi="Times New Roman"/>
          <w:snapToGrid w:val="0"/>
          <w:sz w:val="28"/>
          <w:szCs w:val="28"/>
        </w:rPr>
        <w:t>Глава сельского поселения</w:t>
      </w:r>
    </w:p>
    <w:p w:rsidR="00CE0FBA" w:rsidRPr="00CE0FBA" w:rsidRDefault="00CE0FBA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CE0FBA">
        <w:rPr>
          <w:rFonts w:ascii="Times New Roman" w:hAnsi="Times New Roman"/>
          <w:snapToGrid w:val="0"/>
          <w:sz w:val="28"/>
          <w:szCs w:val="28"/>
        </w:rPr>
        <w:t>Абишевский</w:t>
      </w:r>
      <w:proofErr w:type="spellEnd"/>
      <w:r w:rsidRPr="00CE0FBA">
        <w:rPr>
          <w:rFonts w:ascii="Times New Roman" w:hAnsi="Times New Roman"/>
          <w:snapToGrid w:val="0"/>
          <w:sz w:val="28"/>
          <w:szCs w:val="28"/>
        </w:rPr>
        <w:t xml:space="preserve"> сельсовет</w:t>
      </w:r>
    </w:p>
    <w:p w:rsidR="00CE0FBA" w:rsidRPr="00CE0FBA" w:rsidRDefault="00CE0FBA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CE0FBA">
        <w:rPr>
          <w:rFonts w:ascii="Times New Roman" w:hAnsi="Times New Roman"/>
          <w:snapToGrid w:val="0"/>
          <w:sz w:val="28"/>
          <w:szCs w:val="28"/>
        </w:rPr>
        <w:t>Муниципального района</w:t>
      </w:r>
    </w:p>
    <w:p w:rsidR="00CE0FBA" w:rsidRPr="00CE0FBA" w:rsidRDefault="00CE0FBA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CE0FBA">
        <w:rPr>
          <w:rFonts w:ascii="Times New Roman" w:hAnsi="Times New Roman"/>
          <w:snapToGrid w:val="0"/>
          <w:sz w:val="28"/>
          <w:szCs w:val="28"/>
        </w:rPr>
        <w:t>Хайбуллинский</w:t>
      </w:r>
      <w:proofErr w:type="spellEnd"/>
      <w:r w:rsidRPr="00CE0FBA">
        <w:rPr>
          <w:rFonts w:ascii="Times New Roman" w:hAnsi="Times New Roman"/>
          <w:snapToGrid w:val="0"/>
          <w:sz w:val="28"/>
          <w:szCs w:val="28"/>
        </w:rPr>
        <w:t xml:space="preserve"> район</w:t>
      </w:r>
    </w:p>
    <w:p w:rsidR="00CE0FBA" w:rsidRPr="00CE0FBA" w:rsidRDefault="00CE0FBA" w:rsidP="00CE0FBA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CE0FBA">
        <w:rPr>
          <w:rFonts w:ascii="Times New Roman" w:hAnsi="Times New Roman"/>
          <w:snapToGrid w:val="0"/>
          <w:sz w:val="28"/>
          <w:szCs w:val="28"/>
        </w:rPr>
        <w:t>Республики Башкортостан                                                                         Т.М.Юнусов</w:t>
      </w:r>
    </w:p>
    <w:p w:rsidR="00F80284" w:rsidRPr="00F80284" w:rsidRDefault="00CE0FBA" w:rsidP="00CE0FBA">
      <w:pPr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80284" w:rsidRPr="00F802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80284" w:rsidRPr="00F80284" w:rsidRDefault="00F80284" w:rsidP="00F80284">
      <w:pPr>
        <w:jc w:val="right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80284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8028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80284" w:rsidRDefault="00F80284" w:rsidP="00F80284">
      <w:pPr>
        <w:pStyle w:val="3"/>
        <w:spacing w:after="0"/>
        <w:jc w:val="both"/>
        <w:rPr>
          <w:sz w:val="24"/>
          <w:szCs w:val="24"/>
        </w:rPr>
      </w:pPr>
    </w:p>
    <w:p w:rsidR="00CE0FBA" w:rsidRDefault="00CE0FBA" w:rsidP="00F80284">
      <w:pPr>
        <w:pStyle w:val="3"/>
        <w:spacing w:after="0"/>
        <w:jc w:val="both"/>
        <w:rPr>
          <w:sz w:val="24"/>
          <w:szCs w:val="24"/>
        </w:rPr>
      </w:pPr>
    </w:p>
    <w:p w:rsidR="00CE0FBA" w:rsidRDefault="00CE0FBA" w:rsidP="00F80284">
      <w:pPr>
        <w:pStyle w:val="3"/>
        <w:spacing w:after="0"/>
        <w:jc w:val="both"/>
        <w:rPr>
          <w:sz w:val="24"/>
          <w:szCs w:val="24"/>
        </w:rPr>
      </w:pPr>
    </w:p>
    <w:p w:rsidR="0000089A" w:rsidRDefault="005636E4" w:rsidP="005636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F80284" w:rsidRPr="00F80284">
        <w:rPr>
          <w:rFonts w:ascii="Times New Roman" w:hAnsi="Times New Roman" w:cs="Times New Roman"/>
          <w:sz w:val="24"/>
          <w:szCs w:val="24"/>
        </w:rPr>
        <w:t>Приложение</w:t>
      </w:r>
    </w:p>
    <w:p w:rsidR="0000089A" w:rsidRDefault="005636E4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8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089A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089A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089A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0089A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089A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80284" w:rsidRPr="00F80284" w:rsidRDefault="0000089A" w:rsidP="0000089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80284" w:rsidRPr="00F8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9A" w:rsidRPr="00F80284" w:rsidRDefault="0000089A" w:rsidP="0000089A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F80284" w:rsidRPr="00F80284" w:rsidRDefault="0000089A" w:rsidP="0000089A">
      <w:pPr>
        <w:pStyle w:val="ConsPlusTitl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="00F80284" w:rsidRPr="00F80284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08</w:t>
      </w:r>
      <w:r w:rsidR="00F80284" w:rsidRPr="00F80284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апреля</w:t>
      </w:r>
      <w:r w:rsidR="00F80284" w:rsidRPr="00F80284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9</w:t>
      </w:r>
      <w:r w:rsidR="00F80284" w:rsidRPr="00F80284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33 </w:t>
      </w:r>
    </w:p>
    <w:p w:rsidR="00F80284" w:rsidRPr="00F80284" w:rsidRDefault="00F80284" w:rsidP="00F80284">
      <w:pPr>
        <w:pStyle w:val="ConsPlusTitle"/>
        <w:jc w:val="center"/>
        <w:rPr>
          <w:sz w:val="24"/>
          <w:szCs w:val="24"/>
        </w:rPr>
      </w:pPr>
    </w:p>
    <w:p w:rsidR="00F80284" w:rsidRPr="00F80284" w:rsidRDefault="00F80284" w:rsidP="00F80284">
      <w:pPr>
        <w:pStyle w:val="ConsPlusTitle"/>
        <w:jc w:val="center"/>
        <w:rPr>
          <w:sz w:val="24"/>
          <w:szCs w:val="24"/>
        </w:rPr>
      </w:pPr>
    </w:p>
    <w:p w:rsidR="00F80284" w:rsidRPr="00F80284" w:rsidRDefault="00F80284" w:rsidP="00F80284">
      <w:pPr>
        <w:pStyle w:val="ConsPlusTitle"/>
        <w:jc w:val="center"/>
        <w:rPr>
          <w:b w:val="0"/>
          <w:sz w:val="24"/>
          <w:szCs w:val="24"/>
        </w:rPr>
      </w:pPr>
      <w:r w:rsidRPr="00F80284">
        <w:rPr>
          <w:b w:val="0"/>
          <w:sz w:val="24"/>
          <w:szCs w:val="24"/>
        </w:rPr>
        <w:t xml:space="preserve">ПОЛОЖЕНИЕ </w:t>
      </w:r>
    </w:p>
    <w:p w:rsidR="00F80284" w:rsidRPr="00F80284" w:rsidRDefault="00F80284" w:rsidP="00F80284">
      <w:pPr>
        <w:pStyle w:val="ConsPlusTitle"/>
        <w:jc w:val="center"/>
        <w:rPr>
          <w:b w:val="0"/>
          <w:sz w:val="24"/>
          <w:szCs w:val="24"/>
        </w:rPr>
      </w:pPr>
      <w:r w:rsidRPr="00F80284">
        <w:rPr>
          <w:b w:val="0"/>
          <w:sz w:val="24"/>
          <w:szCs w:val="24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="0000089A">
        <w:rPr>
          <w:b w:val="0"/>
          <w:sz w:val="24"/>
          <w:szCs w:val="24"/>
        </w:rPr>
        <w:t>Абишевский</w:t>
      </w:r>
      <w:proofErr w:type="spellEnd"/>
      <w:r w:rsidRPr="00F80284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0089A">
        <w:rPr>
          <w:b w:val="0"/>
          <w:sz w:val="24"/>
          <w:szCs w:val="24"/>
        </w:rPr>
        <w:t>Хайбуллинский</w:t>
      </w:r>
      <w:proofErr w:type="spellEnd"/>
      <w:r w:rsidRPr="00F80284">
        <w:rPr>
          <w:b w:val="0"/>
          <w:sz w:val="24"/>
          <w:szCs w:val="24"/>
        </w:rPr>
        <w:t xml:space="preserve"> район Республики Башкортостан</w:t>
      </w:r>
    </w:p>
    <w:p w:rsidR="00F80284" w:rsidRPr="00F80284" w:rsidRDefault="00F80284" w:rsidP="00F8028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F80284" w:rsidRPr="00F80284" w:rsidRDefault="00F80284" w:rsidP="00F80284">
      <w:pPr>
        <w:pStyle w:val="ConsPlusTitle"/>
        <w:jc w:val="center"/>
        <w:rPr>
          <w:sz w:val="24"/>
          <w:szCs w:val="24"/>
        </w:rPr>
      </w:pP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 w:rsidR="0000089A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0089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6" w:history="1">
        <w:r w:rsidRPr="00F8028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«О муниципальной службе в Российской Федерации» может быть произведено на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 xml:space="preserve"> конкурсной основе.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3. Конкурс в соответствии со </w:t>
      </w:r>
      <w:hyperlink r:id="rId7" w:history="1">
        <w:r w:rsidRPr="00F8028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а) при заключении срочного трудового договора;</w:t>
      </w:r>
    </w:p>
    <w:p w:rsidR="00F80284" w:rsidRPr="00F80284" w:rsidRDefault="00F80284" w:rsidP="00F8028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84">
        <w:rPr>
          <w:rFonts w:ascii="Times New Roman" w:hAnsi="Times New Roman" w:cs="Times New Roman"/>
          <w:sz w:val="24"/>
          <w:szCs w:val="24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F80284">
        <w:rPr>
          <w:rFonts w:ascii="Times New Roman" w:hAnsi="Times New Roman" w:cs="Times New Roman"/>
          <w:sz w:val="24"/>
          <w:szCs w:val="24"/>
        </w:rPr>
        <w:t>муниципально-служебные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>, либо в другом муниципальном органе;</w:t>
      </w:r>
    </w:p>
    <w:p w:rsidR="00F80284" w:rsidRPr="00F80284" w:rsidRDefault="00F80284" w:rsidP="00F8028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8" w:history="1">
        <w:r w:rsidRPr="00F80284">
          <w:rPr>
            <w:rFonts w:ascii="Times New Roman" w:hAnsi="Times New Roman" w:cs="Times New Roman"/>
            <w:color w:val="000000"/>
            <w:sz w:val="24"/>
            <w:szCs w:val="24"/>
          </w:rPr>
          <w:t>частью 9 статьи 60.1</w:t>
        </w:r>
      </w:hyperlink>
      <w:r w:rsidRPr="00F8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284">
        <w:rPr>
          <w:rFonts w:ascii="Times New Roman" w:hAnsi="Times New Roman" w:cs="Times New Roman"/>
          <w:sz w:val="24"/>
          <w:szCs w:val="24"/>
        </w:rPr>
        <w:t>Федерального закона от 27 июля 2004 г. N 79-ФЗ «О государственной гражданской службе Российской Федерации»;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) при назначении на должность муниципальной службы муниципального служащего </w:t>
      </w:r>
      <w:r w:rsidRPr="00F80284">
        <w:rPr>
          <w:rFonts w:ascii="Times New Roman" w:hAnsi="Times New Roman" w:cs="Times New Roman"/>
          <w:sz w:val="24"/>
          <w:szCs w:val="24"/>
        </w:rPr>
        <w:lastRenderedPageBreak/>
        <w:t>(гражданина), включенного в кадровый резерв на муниципальной службе.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4. Конкурс может не проводиться: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9" w:history="1">
        <w:r w:rsidRPr="00F80284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должностей, утверждаемому нормативным актом муниципального органа;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0" w:history="1">
        <w:r w:rsidRPr="00F802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службе.</w:t>
      </w:r>
      <w:proofErr w:type="gramEnd"/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F80284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  <w:r w:rsidRPr="00F80284">
        <w:rPr>
          <w:rFonts w:ascii="Times New Roman" w:hAnsi="Times New Roman" w:cs="Times New Roman"/>
          <w:sz w:val="24"/>
          <w:szCs w:val="24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11" w:history="1">
        <w:r w:rsidRPr="00F8028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80284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Pr="00F80284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13" w:history="1">
        <w:r w:rsidRPr="00F802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0284" w:rsidRPr="00F80284" w:rsidRDefault="00F80284" w:rsidP="00F802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F80284">
        <w:rPr>
          <w:rFonts w:ascii="Times New Roman" w:hAnsi="Times New Roman" w:cs="Times New Roman"/>
          <w:sz w:val="24"/>
          <w:szCs w:val="24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 </w:t>
      </w:r>
      <w:proofErr w:type="spellStart"/>
      <w:r w:rsidR="0000089A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636E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80284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68" w:history="1">
        <w:r w:rsidRPr="00F802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F802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80284" w:rsidRPr="00F80284" w:rsidRDefault="00F80284" w:rsidP="00F80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4" w:history="1">
        <w:r w:rsidRPr="00F80284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F80284">
        <w:rPr>
          <w:rFonts w:ascii="Times New Roman" w:hAnsi="Times New Roman" w:cs="Times New Roman"/>
          <w:sz w:val="24"/>
          <w:szCs w:val="24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5" w:history="1">
        <w:r w:rsidRPr="00F802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80284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6" w:history="1">
        <w:r w:rsidRPr="00F80284">
          <w:rPr>
            <w:rFonts w:ascii="Times New Roman" w:hAnsi="Times New Roman" w:cs="Times New Roman"/>
            <w:sz w:val="24"/>
            <w:szCs w:val="24"/>
          </w:rPr>
          <w:t>ограничениями</w:t>
        </w:r>
      </w:hyperlink>
      <w:r w:rsidRPr="00F80284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7" w:history="1">
        <w:r w:rsidRPr="00F802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18" w:history="1">
        <w:r w:rsidRPr="00F8028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9" w:history="1">
        <w:r w:rsidRPr="00F80284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80284">
        <w:rPr>
          <w:rFonts w:ascii="Times New Roman" w:hAnsi="Times New Roman" w:cs="Times New Roman"/>
          <w:sz w:val="24"/>
          <w:szCs w:val="24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18. Конкурсная комиссия состоит из председателя, заместителя председателя, секретаря и членов комиссии.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84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</w:t>
      </w:r>
      <w:r w:rsidRPr="00F8028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должности, а также иных положений, установленных </w:t>
      </w:r>
      <w:hyperlink r:id="rId20" w:history="1">
        <w:r w:rsidRPr="00F80284">
          <w:rPr>
            <w:rFonts w:ascii="Times New Roman" w:hAnsi="Times New Roman" w:cs="Times New Roman"/>
            <w:sz w:val="24"/>
            <w:szCs w:val="24"/>
          </w:rPr>
          <w:t>законодательствами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Российской Федерации и Республики Башкортостан о муниципальной  службе.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284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028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80284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84">
        <w:rPr>
          <w:rFonts w:ascii="Times New Roman" w:hAnsi="Times New Roman" w:cs="Times New Roman"/>
          <w:sz w:val="24"/>
          <w:szCs w:val="24"/>
        </w:rPr>
        <w:t xml:space="preserve">27. Кандидат вправе обжаловать решение конкурсной комиссии в соответствии с </w:t>
      </w:r>
      <w:hyperlink r:id="rId21" w:history="1">
        <w:r w:rsidRPr="00F802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8028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80284" w:rsidRPr="00F80284" w:rsidRDefault="00F80284" w:rsidP="00F802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51" w:rsidRPr="00F80284" w:rsidRDefault="006B7A51" w:rsidP="00F80284">
      <w:pPr>
        <w:shd w:val="clear" w:color="auto" w:fill="FFFFFF"/>
        <w:spacing w:before="295" w:line="302" w:lineRule="exact"/>
        <w:ind w:left="426" w:firstLine="658"/>
        <w:jc w:val="both"/>
        <w:rPr>
          <w:rFonts w:ascii="Times New Roman" w:hAnsi="Times New Roman" w:cs="Times New Roman"/>
          <w:sz w:val="24"/>
          <w:szCs w:val="24"/>
        </w:rPr>
      </w:pPr>
    </w:p>
    <w:sectPr w:rsidR="006B7A51" w:rsidRPr="00F80284" w:rsidSect="00520B8E">
      <w:pgSz w:w="11907" w:h="16840" w:code="9"/>
      <w:pgMar w:top="761" w:right="987" w:bottom="1134" w:left="993" w:header="357" w:footer="38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BC4"/>
    <w:multiLevelType w:val="singleLevel"/>
    <w:tmpl w:val="C7B4CE22"/>
    <w:lvl w:ilvl="0">
      <w:start w:val="2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143D1A95"/>
    <w:multiLevelType w:val="singleLevel"/>
    <w:tmpl w:val="DE480498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>
    <w:nsid w:val="3D785904"/>
    <w:multiLevelType w:val="singleLevel"/>
    <w:tmpl w:val="528A022A"/>
    <w:lvl w:ilvl="0">
      <w:start w:val="2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6A1B5CDB"/>
    <w:multiLevelType w:val="singleLevel"/>
    <w:tmpl w:val="1F600EB2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5C9799C"/>
    <w:multiLevelType w:val="singleLevel"/>
    <w:tmpl w:val="4D5E9B9A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284"/>
    <w:rsid w:val="0000089A"/>
    <w:rsid w:val="001A2754"/>
    <w:rsid w:val="005636E4"/>
    <w:rsid w:val="00624ADD"/>
    <w:rsid w:val="006B7A51"/>
    <w:rsid w:val="00737525"/>
    <w:rsid w:val="00753C86"/>
    <w:rsid w:val="00CE0FBA"/>
    <w:rsid w:val="00DA0637"/>
    <w:rsid w:val="00F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2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F802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028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8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rsid w:val="00F80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028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051AAC266484DA25D8AF056141CBCE040FC68E991BB53DF4E38F62hBW5F" TargetMode="External"/><Relationship Id="rId13" Type="http://schemas.openxmlformats.org/officeDocument/2006/relationships/hyperlink" Target="consultantplus://offline/ref=29B7CE043E2A7EF96972D8F5A4E6AA9A4D045E7677B460DF48ECE4FEA13Co5M" TargetMode="External"/><Relationship Id="rId18" Type="http://schemas.openxmlformats.org/officeDocument/2006/relationships/hyperlink" Target="consultantplus://offline/ref=29B7CE043E2A7EF96972D8F5A4E6AA9A4D0D50707EE737DD19B9EA3Fo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7CE043E2A7EF96972D8F5A4E6AA9A4D045E7677B460DF48ECE4FEA1C518E42DA911F7458D480331o6M" TargetMode="External"/><Relationship Id="rId7" Type="http://schemas.openxmlformats.org/officeDocument/2006/relationships/hyperlink" Target="consultantplus://offline/ref=29B7CE043E2A7EF96972D8F5A4E6AA9A4D045E7677B460DF48ECE4FEA1C518E42DA911F7458D4D0731o8M" TargetMode="External"/><Relationship Id="rId12" Type="http://schemas.openxmlformats.org/officeDocument/2006/relationships/hyperlink" Target="consultantplus://offline/ref=29B7CE043E2A7EF96972D8F5A4E6AA9A460351747CBA3DD540B5E8FCA6CA47F32AE01DF6458F4830oFM" TargetMode="External"/><Relationship Id="rId17" Type="http://schemas.openxmlformats.org/officeDocument/2006/relationships/hyperlink" Target="consultantplus://offline/ref=29B7CE043E2A7EF96972D8F5A4E6AA9A4D045E7677B460DF48ECE4FEA1C518E42DA911F7458D480331o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7CE043E2A7EF96972D8F5A4E6AA9A4D045E7677B460DF48ECE4FEA1C518E42DA911F7458D4E0231oFM" TargetMode="External"/><Relationship Id="rId20" Type="http://schemas.openxmlformats.org/officeDocument/2006/relationships/hyperlink" Target="consultantplus://offline/ref=29B7CE043E2A7EF96972D8F5A4E6AA9A4D045E7677B460DF48ECE4FEA13Co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47575B260DF48ECE4FEA1C518E42DA911F7458D4F0631o9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9B7CE043E2A7EF96972D8F5A4E6AA9A4D0C557076B260DF48ECE4FEA1C518E42DA911F7458D4F0231o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B7CE043E2A7EF96972D8F5A4E6AA9A4D045E7677B460DF48ECE4FEA1C518E42DA911F44638oFM" TargetMode="External"/><Relationship Id="rId19" Type="http://schemas.openxmlformats.org/officeDocument/2006/relationships/hyperlink" Target="consultantplus://offline/ref=29B7CE043E2A7EF96972D8F5A4E6AA9A46065E7D75BA3DD540B5E8FCA6CA47F32AE01DF6458D4F30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7CE043E2A7EF96972D8F5A4E6AA9A4D045E7677B460DF48ECE4FEA1C518E42DA9113Fo1M" TargetMode="External"/><Relationship Id="rId14" Type="http://schemas.openxmlformats.org/officeDocument/2006/relationships/hyperlink" Target="consultantplus://offline/ref=29B7CE043E2A7EF96972D8F5A4E6AA9A46065E7D75BA3DD540B5E8FC3Ao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2019-04-16T06:20:00Z</dcterms:created>
  <dcterms:modified xsi:type="dcterms:W3CDTF">2019-04-17T06:06:00Z</dcterms:modified>
</cp:coreProperties>
</file>