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-106" w:type="dxa"/>
        <w:tblLayout w:type="fixed"/>
        <w:tblLook w:val="01E0"/>
      </w:tblPr>
      <w:tblGrid>
        <w:gridCol w:w="4608"/>
        <w:gridCol w:w="1495"/>
        <w:gridCol w:w="4162"/>
      </w:tblGrid>
      <w:tr w:rsidR="00AC68EC">
        <w:tc>
          <w:tcPr>
            <w:tcW w:w="4608" w:type="dxa"/>
          </w:tcPr>
          <w:p w:rsidR="00AC68EC" w:rsidRPr="00414BE1" w:rsidRDefault="00AC68EC" w:rsidP="00F32EE6">
            <w:pPr>
              <w:pStyle w:val="CharCha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4B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БАШКОРТОСТАН РЕСПУБЛИКАҺЫ ХӘЙБУЛЛА  РАЙОНЫ МУНИЦИПАЛЬ РАЙОНЫНЫҢ  ӘБЕШ АУЫЛ СОВЕТЫ                 АУЫЛ БИЛӘМӘҺЕ                    СОВЕТЫ</w:t>
            </w:r>
          </w:p>
        </w:tc>
        <w:tc>
          <w:tcPr>
            <w:tcW w:w="1495" w:type="dxa"/>
            <w:vMerge w:val="restart"/>
          </w:tcPr>
          <w:p w:rsidR="00AC68EC" w:rsidRDefault="00AC68EC" w:rsidP="00F32EE6">
            <w:pPr>
              <w:spacing w:line="338" w:lineRule="auto"/>
              <w:rPr>
                <w:rFonts w:ascii="BashAlfia" w:hAnsi="BashAlfia" w:cs="BashAlfia"/>
                <w:b/>
                <w:bCs/>
              </w:rPr>
            </w:pPr>
            <w:r w:rsidRPr="00B77138">
              <w:rPr>
                <w:rFonts w:ascii="BashAlfia" w:hAnsi="BashAlfia" w:cs="BashAlfia"/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84pt">
                  <v:imagedata r:id="rId5" o:title="" gain="61604f" blacklevel="1966f"/>
                </v:shape>
              </w:pict>
            </w:r>
          </w:p>
        </w:tc>
        <w:tc>
          <w:tcPr>
            <w:tcW w:w="4162" w:type="dxa"/>
          </w:tcPr>
          <w:p w:rsidR="00AC68EC" w:rsidRPr="00414BE1" w:rsidRDefault="00AC68EC" w:rsidP="00F32EE6">
            <w:pPr>
              <w:pStyle w:val="CharCha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14B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СОВЕТ</w:t>
            </w:r>
          </w:p>
          <w:p w:rsidR="00AC68EC" w:rsidRPr="00414BE1" w:rsidRDefault="00AC68EC" w:rsidP="00F32EE6">
            <w:pPr>
              <w:pStyle w:val="CharChar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14B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СЕЛЬСКОГО ПОСЕЛЕНИЯ АБИШЕВСКИЙ СЕЛЬСОВЕТ МУНИЦИПАЛЬНОГО РАЙОНА ХАЙБУЛЛИНСКИЙ РАЙОН РЕСПУБЛИКИ БАШКОРТОСТАН</w:t>
            </w:r>
          </w:p>
        </w:tc>
      </w:tr>
      <w:tr w:rsidR="00AC68EC">
        <w:tc>
          <w:tcPr>
            <w:tcW w:w="4608" w:type="dxa"/>
          </w:tcPr>
          <w:p w:rsidR="00AC68EC" w:rsidRPr="00414BE1" w:rsidRDefault="00AC68EC" w:rsidP="00F32EE6">
            <w:pPr>
              <w:pStyle w:val="CharCha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C68EC" w:rsidRPr="00414BE1" w:rsidRDefault="00AC68EC" w:rsidP="00F32EE6">
            <w:pPr>
              <w:pStyle w:val="CharChar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4BE1">
              <w:rPr>
                <w:rFonts w:ascii="Times New Roman" w:hAnsi="Times New Roman" w:cs="Times New Roman"/>
                <w:b/>
                <w:bCs/>
                <w:lang w:val="ru-RU"/>
              </w:rPr>
              <w:t>453814, Оло  Әбеш ауылы, Мәктәп урамы, 7</w:t>
            </w:r>
          </w:p>
          <w:p w:rsidR="00AC68EC" w:rsidRDefault="00AC68EC" w:rsidP="00F32EE6">
            <w:pPr>
              <w:pStyle w:val="CharChar"/>
              <w:jc w:val="center"/>
              <w:rPr>
                <w:b/>
                <w:bCs/>
                <w:lang w:val="ru-RU"/>
              </w:rPr>
            </w:pPr>
            <w:r w:rsidRPr="00414B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тел. (34758) 2-34-46, </w:t>
            </w:r>
            <w:r w:rsidRPr="00414BE1">
              <w:rPr>
                <w:rFonts w:ascii="Times New Roman" w:hAnsi="Times New Roman" w:cs="Times New Roman"/>
                <w:b/>
                <w:bCs/>
              </w:rPr>
              <w:t>abishselsovet</w:t>
            </w:r>
            <w:r w:rsidRPr="00414BE1">
              <w:rPr>
                <w:rFonts w:ascii="Times New Roman" w:hAnsi="Times New Roman" w:cs="Times New Roman"/>
                <w:b/>
                <w:bCs/>
                <w:lang w:val="ru-RU"/>
              </w:rPr>
              <w:t>@</w:t>
            </w:r>
            <w:r w:rsidRPr="00414BE1">
              <w:rPr>
                <w:rFonts w:ascii="Times New Roman" w:hAnsi="Times New Roman" w:cs="Times New Roman"/>
                <w:b/>
                <w:bCs/>
              </w:rPr>
              <w:t>mail</w:t>
            </w:r>
            <w:r w:rsidRPr="00414BE1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414BE1">
              <w:rPr>
                <w:rFonts w:ascii="Times New Roman" w:hAnsi="Times New Roman" w:cs="Times New Roman"/>
                <w:b/>
                <w:bCs/>
              </w:rPr>
              <w:t>ru</w:t>
            </w:r>
          </w:p>
        </w:tc>
        <w:tc>
          <w:tcPr>
            <w:tcW w:w="1495" w:type="dxa"/>
            <w:vMerge/>
            <w:vAlign w:val="center"/>
          </w:tcPr>
          <w:p w:rsidR="00AC68EC" w:rsidRDefault="00AC68EC" w:rsidP="00F32EE6">
            <w:pPr>
              <w:rPr>
                <w:rFonts w:ascii="BashAlfia" w:hAnsi="BashAlfia" w:cs="BashAlfia"/>
                <w:b/>
                <w:bCs/>
              </w:rPr>
            </w:pPr>
          </w:p>
        </w:tc>
        <w:tc>
          <w:tcPr>
            <w:tcW w:w="4162" w:type="dxa"/>
          </w:tcPr>
          <w:p w:rsidR="00AC68EC" w:rsidRPr="00414BE1" w:rsidRDefault="00AC68EC" w:rsidP="00F32EE6">
            <w:pPr>
              <w:pStyle w:val="CharChar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AC68EC" w:rsidRPr="00414BE1" w:rsidRDefault="00AC68EC" w:rsidP="00F32EE6">
            <w:pPr>
              <w:pStyle w:val="CharChar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4B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453814, </w:t>
            </w:r>
            <w:r w:rsidRPr="00414BE1">
              <w:rPr>
                <w:rFonts w:ascii="Times New Roman" w:hAnsi="Times New Roman" w:cs="Times New Roman"/>
                <w:b/>
                <w:bCs/>
              </w:rPr>
              <w:t>c</w:t>
            </w:r>
            <w:r w:rsidRPr="00414BE1">
              <w:rPr>
                <w:rFonts w:ascii="Times New Roman" w:hAnsi="Times New Roman" w:cs="Times New Roman"/>
                <w:b/>
                <w:bCs/>
                <w:lang w:val="ru-RU"/>
              </w:rPr>
              <w:t>.Большеабишево, ул.Школьная, 7</w:t>
            </w:r>
          </w:p>
          <w:p w:rsidR="00AC68EC" w:rsidRPr="00414BE1" w:rsidRDefault="00AC68EC" w:rsidP="00F32EE6">
            <w:pPr>
              <w:pStyle w:val="CharChar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14BE1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тел. (34758) 2-34-46, </w:t>
            </w:r>
            <w:r w:rsidRPr="00414BE1">
              <w:rPr>
                <w:rFonts w:ascii="Times New Roman" w:hAnsi="Times New Roman" w:cs="Times New Roman"/>
                <w:b/>
                <w:bCs/>
              </w:rPr>
              <w:t>abishselsovet</w:t>
            </w:r>
            <w:r w:rsidRPr="00414BE1">
              <w:rPr>
                <w:rFonts w:ascii="Times New Roman" w:hAnsi="Times New Roman" w:cs="Times New Roman"/>
                <w:b/>
                <w:bCs/>
                <w:lang w:val="ru-RU"/>
              </w:rPr>
              <w:t>@</w:t>
            </w:r>
            <w:r w:rsidRPr="00414BE1">
              <w:rPr>
                <w:rFonts w:ascii="Times New Roman" w:hAnsi="Times New Roman" w:cs="Times New Roman"/>
                <w:b/>
                <w:bCs/>
              </w:rPr>
              <w:t>mail</w:t>
            </w:r>
            <w:r w:rsidRPr="00414BE1">
              <w:rPr>
                <w:rFonts w:ascii="Times New Roman" w:hAnsi="Times New Roman" w:cs="Times New Roman"/>
                <w:b/>
                <w:bCs/>
                <w:lang w:val="ru-RU"/>
              </w:rPr>
              <w:t>.</w:t>
            </w:r>
            <w:r w:rsidRPr="00414BE1">
              <w:rPr>
                <w:rFonts w:ascii="Times New Roman" w:hAnsi="Times New Roman" w:cs="Times New Roman"/>
                <w:b/>
                <w:bCs/>
              </w:rPr>
              <w:t>ru</w:t>
            </w:r>
          </w:p>
        </w:tc>
      </w:tr>
    </w:tbl>
    <w:p w:rsidR="00AC68EC" w:rsidRPr="00A477E3" w:rsidRDefault="00AC68EC" w:rsidP="00A477E3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_x0000_s1026" style="position:absolute;flip:y;z-index:251658240;mso-position-horizontal-relative:text;mso-position-vertical-relative:text" from="-12.85pt,2.5pt" to="500.15pt,3.7pt" o:allowincell="f" strokeweight="4.5pt">
            <v:stroke linestyle="thickThin"/>
          </v:line>
        </w:pict>
      </w:r>
    </w:p>
    <w:p w:rsidR="00AC68EC" w:rsidRPr="00A477E3" w:rsidRDefault="00AC68EC" w:rsidP="00A477E3">
      <w:pPr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477E3">
        <w:rPr>
          <w:rStyle w:val="CharChar0"/>
          <w:rFonts w:ascii="Times New Roman" w:eastAsia="Arial Unicode MS" w:hAnsi="Lucida Sans Unicode" w:cs="Lucida Sans Unicode"/>
          <w:b/>
          <w:bCs/>
          <w:sz w:val="24"/>
          <w:szCs w:val="24"/>
          <w:lang w:val="ru-RU"/>
        </w:rPr>
        <w:t>Ҡ</w:t>
      </w:r>
      <w:r w:rsidRPr="00A477E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A477E3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А Р А Р </w:t>
      </w:r>
      <w:r w:rsidRPr="00A477E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Pr="00A477E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Pr="00A477E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Pr="00A477E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</w:r>
      <w:r w:rsidRPr="00A477E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      </w:t>
      </w:r>
      <w:r w:rsidRPr="00A477E3">
        <w:rPr>
          <w:rFonts w:ascii="Times New Roman" w:eastAsia="Arial Unicode MS" w:hAnsi="Times New Roman" w:cs="Times New Roman"/>
          <w:b/>
          <w:bCs/>
          <w:sz w:val="28"/>
          <w:szCs w:val="28"/>
        </w:rPr>
        <w:tab/>
        <w:t xml:space="preserve">         Р Е Ш Е Н И Е</w:t>
      </w:r>
    </w:p>
    <w:p w:rsidR="00AC68EC" w:rsidRPr="00B17393" w:rsidRDefault="00AC68EC" w:rsidP="00A477E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организации уличного освещения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сельского поселения Абишевский сельсовет муниципального района Хайбуллинский </w:t>
      </w:r>
      <w:r w:rsidRPr="00B17393">
        <w:rPr>
          <w:rFonts w:ascii="Times New Roman" w:hAnsi="Times New Roman" w:cs="Times New Roman"/>
          <w:b/>
          <w:bCs/>
          <w:sz w:val="28"/>
          <w:szCs w:val="28"/>
        </w:rPr>
        <w:t>район Республики Башкортостан</w:t>
      </w:r>
    </w:p>
    <w:p w:rsidR="00AC68EC" w:rsidRPr="008B056E" w:rsidRDefault="00AC68EC" w:rsidP="00A477E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C68EC" w:rsidRPr="00414BE1" w:rsidRDefault="00AC68EC" w:rsidP="00A477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BE1">
        <w:rPr>
          <w:rFonts w:ascii="Times New Roman" w:hAnsi="Times New Roman" w:cs="Times New Roman"/>
          <w:sz w:val="28"/>
          <w:szCs w:val="28"/>
        </w:rPr>
        <w:t xml:space="preserve">На основании пункта 4 части 1статьи 14 Федерального закона от 06.10.2003 № 131-ФЗ "Об общих принципах организации местного самоуправления Российской Федерации",  Совет сельского поселения Абишевский сельсовет муниципального района Хайбуллинский район Республики Башкортостан  </w:t>
      </w:r>
      <w:r w:rsidRPr="00414BE1">
        <w:rPr>
          <w:rFonts w:ascii="Times New Roman" w:hAnsi="Times New Roman" w:cs="Times New Roman"/>
          <w:b/>
          <w:bCs/>
          <w:sz w:val="28"/>
          <w:szCs w:val="28"/>
        </w:rPr>
        <w:t xml:space="preserve">ре ш и л: </w:t>
      </w:r>
    </w:p>
    <w:p w:rsidR="00AC68EC" w:rsidRPr="00414BE1" w:rsidRDefault="00AC68EC" w:rsidP="00A477E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14BE1">
        <w:rPr>
          <w:rFonts w:ascii="Times New Roman" w:hAnsi="Times New Roman" w:cs="Times New Roman"/>
          <w:sz w:val="28"/>
          <w:szCs w:val="28"/>
        </w:rPr>
        <w:tab/>
        <w:t xml:space="preserve">1. Утвердить  прилагаемые </w:t>
      </w:r>
      <w:r w:rsidRPr="00414BE1">
        <w:rPr>
          <w:rFonts w:ascii="Times New Roman" w:hAnsi="Times New Roman" w:cs="Times New Roman"/>
          <w:kern w:val="36"/>
          <w:sz w:val="28"/>
          <w:szCs w:val="28"/>
        </w:rPr>
        <w:t>Правила организации  уличного освещения на территории сельского поселения Абишевский сельсовет муниципального района Хайбуллинский район Республики Башкортостан</w:t>
      </w:r>
      <w:r w:rsidRPr="00414BE1">
        <w:rPr>
          <w:rFonts w:ascii="Times New Roman" w:hAnsi="Times New Roman" w:cs="Times New Roman"/>
          <w:sz w:val="28"/>
          <w:szCs w:val="28"/>
        </w:rPr>
        <w:t>.</w:t>
      </w:r>
    </w:p>
    <w:p w:rsidR="00AC68EC" w:rsidRPr="00414BE1" w:rsidRDefault="00AC68EC" w:rsidP="00A477E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14BE1">
        <w:rPr>
          <w:rFonts w:ascii="Times New Roman" w:hAnsi="Times New Roman" w:cs="Times New Roman"/>
          <w:sz w:val="28"/>
          <w:szCs w:val="28"/>
        </w:rPr>
        <w:tab/>
        <w:t>2. Решение подлежит обнародованию путем вывешивания на информационном стенде в здании Администрации сельского поселения Абишевский сельсовет  муниципального района Хайбуллинский район Республики Башкортостан и на официальном сайте сельского поселения Абишевский сельсовет муниципального района Хайбуллинский район Республики Башкортостан.</w:t>
      </w:r>
    </w:p>
    <w:p w:rsidR="00AC68EC" w:rsidRDefault="00AC68EC" w:rsidP="00A477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4BE1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8EC" w:rsidRPr="00A477E3" w:rsidRDefault="00AC68EC" w:rsidP="00A4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8EC" w:rsidRPr="00A477E3" w:rsidRDefault="00AC68EC" w:rsidP="00A477E3">
      <w:pPr>
        <w:rPr>
          <w:rFonts w:ascii="Times New Roman" w:hAnsi="Times New Roman" w:cs="Times New Roman"/>
          <w:sz w:val="28"/>
          <w:szCs w:val="28"/>
        </w:rPr>
      </w:pPr>
      <w:r w:rsidRPr="00A477E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477E3">
        <w:rPr>
          <w:rFonts w:ascii="Times New Roman" w:hAnsi="Times New Roman" w:cs="Times New Roman"/>
          <w:sz w:val="28"/>
          <w:szCs w:val="28"/>
        </w:rPr>
        <w:t>Абишевский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477E3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A477E3">
        <w:rPr>
          <w:rFonts w:ascii="Times New Roman" w:hAnsi="Times New Roman" w:cs="Times New Roman"/>
          <w:sz w:val="28"/>
          <w:szCs w:val="28"/>
        </w:rPr>
        <w:t xml:space="preserve">Хайбуллинский район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477E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</w:t>
      </w:r>
      <w:r w:rsidRPr="00A477E3">
        <w:rPr>
          <w:rFonts w:ascii="Times New Roman" w:hAnsi="Times New Roman" w:cs="Times New Roman"/>
          <w:sz w:val="28"/>
          <w:szCs w:val="28"/>
        </w:rPr>
        <w:tab/>
      </w:r>
      <w:r w:rsidRPr="00A477E3">
        <w:rPr>
          <w:rFonts w:ascii="Times New Roman" w:hAnsi="Times New Roman" w:cs="Times New Roman"/>
          <w:sz w:val="28"/>
          <w:szCs w:val="28"/>
        </w:rPr>
        <w:tab/>
        <w:t xml:space="preserve">                               Т.М.Юнусов   </w:t>
      </w:r>
    </w:p>
    <w:p w:rsidR="00AC68EC" w:rsidRPr="00C369D8" w:rsidRDefault="00AC68EC" w:rsidP="00A477E3">
      <w:pPr>
        <w:pStyle w:val="CharChar"/>
        <w:rPr>
          <w:rFonts w:ascii="Times New Roman" w:hAnsi="Times New Roman" w:cs="Times New Roman"/>
          <w:sz w:val="24"/>
          <w:szCs w:val="24"/>
          <w:lang w:val="ru-RU"/>
        </w:rPr>
      </w:pPr>
      <w:r w:rsidRPr="00C369D8">
        <w:rPr>
          <w:rFonts w:ascii="Times New Roman" w:hAnsi="Times New Roman" w:cs="Times New Roman"/>
          <w:sz w:val="24"/>
          <w:szCs w:val="24"/>
          <w:lang w:val="ru-RU"/>
        </w:rPr>
        <w:t>с.Большеабишево</w:t>
      </w:r>
    </w:p>
    <w:p w:rsidR="00AC68EC" w:rsidRPr="00C369D8" w:rsidRDefault="00AC68EC" w:rsidP="00A477E3">
      <w:pPr>
        <w:pStyle w:val="CharChar"/>
        <w:rPr>
          <w:rFonts w:ascii="Times New Roman" w:hAnsi="Times New Roman" w:cs="Times New Roman"/>
          <w:sz w:val="24"/>
          <w:szCs w:val="24"/>
          <w:lang w:val="ru-RU"/>
        </w:rPr>
      </w:pPr>
      <w:r w:rsidRPr="00C369D8">
        <w:rPr>
          <w:rFonts w:ascii="Times New Roman" w:hAnsi="Times New Roman" w:cs="Times New Roman"/>
          <w:sz w:val="24"/>
          <w:szCs w:val="24"/>
          <w:lang w:val="ru-RU"/>
        </w:rPr>
        <w:t>18 апреля 2016  г.</w:t>
      </w:r>
    </w:p>
    <w:p w:rsidR="00AC68EC" w:rsidRPr="00C369D8" w:rsidRDefault="00AC68EC" w:rsidP="00A477E3">
      <w:pPr>
        <w:pStyle w:val="CharChar"/>
        <w:rPr>
          <w:rFonts w:ascii="Times New Roman" w:hAnsi="Times New Roman" w:cs="Times New Roman"/>
          <w:sz w:val="24"/>
          <w:szCs w:val="24"/>
          <w:lang w:val="ru-RU"/>
        </w:rPr>
      </w:pPr>
      <w:r w:rsidRPr="00C369D8">
        <w:rPr>
          <w:rFonts w:ascii="Times New Roman" w:hAnsi="Times New Roman" w:cs="Times New Roman"/>
          <w:sz w:val="24"/>
          <w:szCs w:val="24"/>
          <w:lang w:val="ru-RU"/>
        </w:rPr>
        <w:t>№ Р-5/36</w:t>
      </w:r>
    </w:p>
    <w:p w:rsidR="00AC68EC" w:rsidRDefault="00AC68EC" w:rsidP="00A477E3">
      <w:pPr>
        <w:pStyle w:val="CharChar"/>
        <w:rPr>
          <w:lang w:val="ru-RU"/>
        </w:rPr>
      </w:pPr>
    </w:p>
    <w:p w:rsidR="00AC68EC" w:rsidRDefault="00AC68EC" w:rsidP="003578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68EC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68EC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68EC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68EC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C68EC" w:rsidRPr="000C23AF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23AF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AC68EC" w:rsidRPr="000C23AF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23AF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AC68EC" w:rsidRPr="000C23AF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23AF">
        <w:rPr>
          <w:rFonts w:ascii="Times New Roman" w:hAnsi="Times New Roman" w:cs="Times New Roman"/>
          <w:sz w:val="24"/>
          <w:szCs w:val="24"/>
        </w:rPr>
        <w:t>Абишевский  сельсовет</w:t>
      </w:r>
    </w:p>
    <w:p w:rsidR="00AC68EC" w:rsidRPr="000C23AF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23A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C68EC" w:rsidRPr="000C23AF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23AF">
        <w:rPr>
          <w:rFonts w:ascii="Times New Roman" w:hAnsi="Times New Roman" w:cs="Times New Roman"/>
          <w:sz w:val="24"/>
          <w:szCs w:val="24"/>
        </w:rPr>
        <w:t xml:space="preserve">Хайбуллинский района </w:t>
      </w:r>
    </w:p>
    <w:p w:rsidR="00AC68EC" w:rsidRPr="000C23AF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23AF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AC68EC" w:rsidRPr="000C23AF" w:rsidRDefault="00AC68EC" w:rsidP="00B67D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C23AF">
        <w:rPr>
          <w:rFonts w:ascii="Times New Roman" w:hAnsi="Times New Roman" w:cs="Times New Roman"/>
          <w:sz w:val="24"/>
          <w:szCs w:val="24"/>
        </w:rPr>
        <w:t>от 18 апреля 2016 года № Р-5/36</w:t>
      </w:r>
    </w:p>
    <w:p w:rsidR="00AC68EC" w:rsidRDefault="00AC68EC" w:rsidP="009F612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Default="00AC68EC" w:rsidP="004F27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AC68EC" w:rsidRDefault="00AC68EC" w:rsidP="004F27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электроснабжения в границах населенных пунктов сельского поселения Абишевский сельсовет муниципального района Хайбуллинский район Республики Башкортостан</w:t>
      </w:r>
    </w:p>
    <w:p w:rsidR="00AC68EC" w:rsidRDefault="00AC68EC" w:rsidP="004F27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Default="00AC68EC" w:rsidP="004F278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AC68EC" w:rsidRDefault="00AC68EC" w:rsidP="0097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Настоящие Правила</w:t>
      </w:r>
      <w:r w:rsidRPr="00975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E26">
        <w:rPr>
          <w:rFonts w:ascii="Times New Roman" w:hAnsi="Times New Roman" w:cs="Times New Roman"/>
          <w:sz w:val="28"/>
          <w:szCs w:val="28"/>
        </w:rPr>
        <w:t>организации электроснабжения в границах населенных пунктов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Абишевский</w:t>
      </w:r>
      <w:r w:rsidRPr="00975E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E26">
        <w:rPr>
          <w:rFonts w:ascii="Times New Roman" w:hAnsi="Times New Roman" w:cs="Times New Roman"/>
          <w:sz w:val="28"/>
          <w:szCs w:val="28"/>
        </w:rPr>
        <w:t xml:space="preserve">регулирует </w:t>
      </w:r>
      <w:r>
        <w:rPr>
          <w:rFonts w:ascii="Times New Roman" w:hAnsi="Times New Roman" w:cs="Times New Roman"/>
          <w:sz w:val="28"/>
          <w:szCs w:val="28"/>
        </w:rPr>
        <w:t>порядок содержания и эксплуатации</w:t>
      </w:r>
      <w:r w:rsidRPr="00975E26">
        <w:rPr>
          <w:rFonts w:ascii="Times New Roman" w:hAnsi="Times New Roman" w:cs="Times New Roman"/>
          <w:sz w:val="28"/>
          <w:szCs w:val="28"/>
        </w:rPr>
        <w:t xml:space="preserve"> устройств наружного освещения </w:t>
      </w:r>
      <w:r>
        <w:rPr>
          <w:rFonts w:ascii="Times New Roman" w:hAnsi="Times New Roman" w:cs="Times New Roman"/>
          <w:sz w:val="28"/>
          <w:szCs w:val="28"/>
        </w:rPr>
        <w:t>в границах населенных пунктов сельского поселения.</w:t>
      </w:r>
    </w:p>
    <w:p w:rsidR="00AC68EC" w:rsidRDefault="00AC68EC" w:rsidP="00975E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3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AF">
        <w:rPr>
          <w:rFonts w:ascii="Times New Roman" w:hAnsi="Times New Roman" w:cs="Times New Roman"/>
          <w:color w:val="000000"/>
          <w:sz w:val="28"/>
          <w:szCs w:val="28"/>
        </w:rPr>
        <w:tab/>
        <w:t>2.1. К полномочиям Совета сельского поселения Абишевский сельсовет</w:t>
      </w:r>
      <w:r w:rsidRPr="000C23AF">
        <w:rPr>
          <w:rFonts w:ascii="Times New Roman" w:hAnsi="Times New Roman" w:cs="Times New Roman"/>
          <w:sz w:val="28"/>
          <w:szCs w:val="28"/>
        </w:rPr>
        <w:t xml:space="preserve"> муниципального района Хайбуллинский район Республики Башкортостан</w:t>
      </w:r>
      <w:r w:rsidRPr="000C23AF">
        <w:rPr>
          <w:rFonts w:ascii="Times New Roman" w:hAnsi="Times New Roman" w:cs="Times New Roman"/>
          <w:color w:val="000000"/>
          <w:sz w:val="28"/>
          <w:szCs w:val="28"/>
        </w:rPr>
        <w:t xml:space="preserve"> относится: </w:t>
      </w: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2.1.1. Принятие Правил. </w:t>
      </w: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C23AF">
        <w:rPr>
          <w:rFonts w:ascii="Times New Roman" w:hAnsi="Times New Roman" w:cs="Times New Roman"/>
          <w:color w:val="000000"/>
          <w:sz w:val="28"/>
          <w:szCs w:val="28"/>
        </w:rPr>
        <w:tab/>
        <w:t>2.1.3. Принятие иных нормативных правовых актов об организации уличного освещения на территории сельского поселения</w:t>
      </w:r>
      <w:r w:rsidRPr="000C23AF">
        <w:rPr>
          <w:rFonts w:ascii="Times New Roman" w:hAnsi="Times New Roman" w:cs="Times New Roman"/>
          <w:sz w:val="28"/>
          <w:szCs w:val="28"/>
        </w:rPr>
        <w:t>.</w:t>
      </w: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AF">
        <w:rPr>
          <w:rFonts w:ascii="Times New Roman" w:hAnsi="Times New Roman" w:cs="Times New Roman"/>
          <w:sz w:val="28"/>
          <w:szCs w:val="28"/>
        </w:rPr>
        <w:tab/>
        <w:t>2.2. К полномочиям Администрации сельского поселения Абишевский сельсовет муниципального района Хайбуллинский район Республики Башкортостан относятся:</w:t>
      </w: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2.2.1. 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2.2.2. Контроль за отключением и включением светильников уличного освещения. </w:t>
      </w:r>
    </w:p>
    <w:p w:rsidR="00AC68EC" w:rsidRPr="000C23AF" w:rsidRDefault="00AC68EC" w:rsidP="003578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3A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2.2.3.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AC68EC" w:rsidRPr="003578A4" w:rsidRDefault="00AC68EC" w:rsidP="003578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8A4">
        <w:rPr>
          <w:rFonts w:ascii="Times New Roman" w:hAnsi="Times New Roman" w:cs="Times New Roman"/>
          <w:b/>
          <w:bCs/>
          <w:sz w:val="28"/>
          <w:szCs w:val="28"/>
        </w:rPr>
        <w:t>2. Организация уличного освещения</w:t>
      </w:r>
    </w:p>
    <w:p w:rsidR="00AC68EC" w:rsidRDefault="00AC68EC" w:rsidP="003578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68EC" w:rsidRPr="000D32FA" w:rsidRDefault="00AC68EC" w:rsidP="000D3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границах населенных пунктов сельского поселения территории общего пользования - улицы, дороги, площади, мосты,</w:t>
      </w:r>
      <w:r w:rsidRPr="000D32FA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домов и индивидуальных жилых домов, территории предприятий, учреждений, организаций, а также дорожные знаки и указатели, элементы  информации сельского поселения и витрины должны освещаться в темное время суток.</w:t>
      </w:r>
    </w:p>
    <w:p w:rsidR="00AC68EC" w:rsidRDefault="00AC68EC" w:rsidP="00975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Pr="00975E26">
        <w:rPr>
          <w:rFonts w:ascii="Times New Roman" w:hAnsi="Times New Roman" w:cs="Times New Roman"/>
          <w:sz w:val="28"/>
          <w:szCs w:val="28"/>
        </w:rPr>
        <w:t>. Освеще</w:t>
      </w:r>
      <w:r>
        <w:rPr>
          <w:rFonts w:ascii="Times New Roman" w:hAnsi="Times New Roman" w:cs="Times New Roman"/>
          <w:sz w:val="28"/>
          <w:szCs w:val="28"/>
        </w:rPr>
        <w:t>ние территории в границах населенных пунктов сельского поселения</w:t>
      </w:r>
      <w:r w:rsidRPr="00975E26">
        <w:rPr>
          <w:rFonts w:ascii="Times New Roman" w:hAnsi="Times New Roman" w:cs="Times New Roman"/>
          <w:sz w:val="28"/>
          <w:szCs w:val="28"/>
        </w:rPr>
        <w:t xml:space="preserve"> осуществляется энергоснабжающими организациями по договорам с юридическими лицами, физическими лицами и индивидуальными предпринимателями, являющимися собственниками (владельцами) предоставленных им земельных участков.</w:t>
      </w:r>
    </w:p>
    <w:p w:rsidR="00AC68EC" w:rsidRPr="000D32FA" w:rsidRDefault="00AC68EC" w:rsidP="007932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Включение и отключение устройств освещения входов в здания, жилые дома, световых указателей пожарных гидрантов, номерных знаков домов и указателей улиц, а также наружных витрин зданий и световой рекламы производится в режиме работы наружного освещения улиц.</w:t>
      </w:r>
    </w:p>
    <w:p w:rsidR="00AC68EC" w:rsidRPr="00975E26" w:rsidRDefault="00AC68EC" w:rsidP="00975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</w:t>
      </w:r>
      <w:r w:rsidRPr="00975E26">
        <w:rPr>
          <w:rFonts w:ascii="Times New Roman" w:hAnsi="Times New Roman" w:cs="Times New Roman"/>
          <w:sz w:val="28"/>
          <w:szCs w:val="28"/>
        </w:rPr>
        <w:t>. Размещение устройств наружного освещения в сочетании с застройкой</w:t>
      </w:r>
      <w:r>
        <w:rPr>
          <w:rFonts w:ascii="Times New Roman" w:hAnsi="Times New Roman" w:cs="Times New Roman"/>
          <w:sz w:val="28"/>
          <w:szCs w:val="28"/>
        </w:rPr>
        <w:t xml:space="preserve"> и озеленением в границах населенного пункта</w:t>
      </w:r>
      <w:r w:rsidRPr="00975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75E26">
        <w:rPr>
          <w:rFonts w:ascii="Times New Roman" w:hAnsi="Times New Roman" w:cs="Times New Roman"/>
          <w:sz w:val="28"/>
          <w:szCs w:val="28"/>
        </w:rPr>
        <w:t>должно способствовать созданию безопасной среды, не создавать помех участникам дорожного движения.</w:t>
      </w:r>
    </w:p>
    <w:p w:rsidR="00AC68EC" w:rsidRDefault="00AC68EC" w:rsidP="00975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</w:t>
      </w:r>
      <w:r w:rsidRPr="00975E26">
        <w:rPr>
          <w:rFonts w:ascii="Times New Roman" w:hAnsi="Times New Roman" w:cs="Times New Roman"/>
          <w:sz w:val="28"/>
          <w:szCs w:val="28"/>
        </w:rPr>
        <w:t>. Устройства наружного освещения должны содержаться в исправном состоянии. Не допускается повреждение, в том числе по неосторожности, устройств или отдельных элементов устройств наружного освещения.</w:t>
      </w:r>
    </w:p>
    <w:p w:rsidR="00AC68EC" w:rsidRDefault="00AC68EC" w:rsidP="007932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владельцами или балансодержателями по мере необходимости, но не реже одного раза в год.</w:t>
      </w:r>
    </w:p>
    <w:p w:rsidR="00AC68EC" w:rsidRDefault="00AC68EC" w:rsidP="007932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Организации, в ведении которых находятся устройства наружного освещения, обеспечивают их технически исправное состояние, при котором количественные и качественные показатели соответствуют техническим нормативам, своевременное включение и отключение и бесперебойную работу наружного освещения в темное время суток.</w:t>
      </w:r>
    </w:p>
    <w:p w:rsidR="00AC68EC" w:rsidRDefault="00AC68EC" w:rsidP="007932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1.9. Доля действующих светильников, работающих в вечернем и ночном режимах, должна составлять </w:t>
      </w:r>
      <w:r w:rsidRPr="003A2F7B">
        <w:rPr>
          <w:rFonts w:ascii="Times New Roman" w:hAnsi="Times New Roman" w:cs="Times New Roman"/>
          <w:sz w:val="28"/>
          <w:szCs w:val="28"/>
        </w:rPr>
        <w:t>не менее 85%.</w:t>
      </w:r>
      <w:r>
        <w:rPr>
          <w:rFonts w:ascii="Times New Roman" w:hAnsi="Times New Roman" w:cs="Times New Roman"/>
          <w:sz w:val="28"/>
          <w:szCs w:val="28"/>
        </w:rPr>
        <w:t xml:space="preserve"> При этом не допускается расположение неработающих светильников подряд, один за другим.</w:t>
      </w:r>
    </w:p>
    <w:p w:rsidR="00AC68EC" w:rsidRPr="00975E26" w:rsidRDefault="00AC68EC" w:rsidP="007932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56E">
        <w:rPr>
          <w:rFonts w:ascii="Times New Roman" w:hAnsi="Times New Roman" w:cs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AC68EC" w:rsidRDefault="00AC68EC" w:rsidP="007932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</w:t>
      </w:r>
      <w:r w:rsidRPr="00975E26">
        <w:rPr>
          <w:rFonts w:ascii="Times New Roman" w:hAnsi="Times New Roman" w:cs="Times New Roman"/>
          <w:sz w:val="28"/>
          <w:szCs w:val="28"/>
        </w:rPr>
        <w:t>. Нарушения в работе устройств наружного освещения, связанные с обрывом электрических проводов или повреждением опор, устраняет</w:t>
      </w:r>
      <w:r>
        <w:rPr>
          <w:rFonts w:ascii="Times New Roman" w:hAnsi="Times New Roman" w:cs="Times New Roman"/>
          <w:sz w:val="28"/>
          <w:szCs w:val="28"/>
        </w:rPr>
        <w:t xml:space="preserve">ся немедленно после обнаружения, при невозможности немедленного устранения - обезопасить (заизолировать, убрать с проезжей части). </w:t>
      </w:r>
    </w:p>
    <w:p w:rsidR="00AC68EC" w:rsidRDefault="00AC68EC" w:rsidP="00AB7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 Вывоз сбитых опор освещения осуществляется собственниками, либо балансодержателями, а также вывоз демонтируемых опор должен быть произведен в течение суток с момента обнаружения, либо демонтажа.</w:t>
      </w:r>
    </w:p>
    <w:p w:rsidR="00AC68EC" w:rsidRDefault="00AC68EC" w:rsidP="00AB7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 Вышедшие из строя газоразрядные лампы, содержащие ртуть, ДРЛ, люминесцентные лампы должны храниться в специально отведенных для этих целей помещениях и вывозиться на специализированные предприятия для их утилизации. Запрещается вывозить указанные типы ламп на полигоны ТБО.</w:t>
      </w:r>
    </w:p>
    <w:p w:rsidR="00AC68EC" w:rsidRDefault="00AC68EC" w:rsidP="00975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1.13. </w:t>
      </w:r>
      <w:r w:rsidRPr="004F2783">
        <w:rPr>
          <w:rFonts w:ascii="Times New Roman" w:hAnsi="Times New Roman" w:cs="Times New Roman"/>
          <w:sz w:val="28"/>
          <w:szCs w:val="28"/>
        </w:rPr>
        <w:t>Режимы работы осветительных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2783">
        <w:rPr>
          <w:rFonts w:ascii="Times New Roman" w:hAnsi="Times New Roman" w:cs="Times New Roman"/>
          <w:sz w:val="28"/>
          <w:szCs w:val="28"/>
        </w:rPr>
        <w:t>вечерний будничный режим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21AA">
        <w:rPr>
          <w:rFonts w:ascii="Times New Roman" w:hAnsi="Times New Roman" w:cs="Times New Roman"/>
          <w:sz w:val="28"/>
          <w:szCs w:val="28"/>
        </w:rPr>
        <w:t xml:space="preserve"> </w:t>
      </w:r>
      <w:r w:rsidRPr="004F2783">
        <w:rPr>
          <w:rFonts w:ascii="Times New Roman" w:hAnsi="Times New Roman" w:cs="Times New Roman"/>
          <w:sz w:val="28"/>
          <w:szCs w:val="28"/>
        </w:rPr>
        <w:t>ночной дежурный режим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21AA">
        <w:rPr>
          <w:rFonts w:ascii="Times New Roman" w:hAnsi="Times New Roman" w:cs="Times New Roman"/>
          <w:sz w:val="28"/>
          <w:szCs w:val="28"/>
        </w:rPr>
        <w:t xml:space="preserve"> </w:t>
      </w:r>
      <w:r w:rsidRPr="004F2783">
        <w:rPr>
          <w:rFonts w:ascii="Times New Roman" w:hAnsi="Times New Roman" w:cs="Times New Roman"/>
          <w:sz w:val="28"/>
          <w:szCs w:val="28"/>
        </w:rPr>
        <w:t>праздничный режим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сезонный режим;</w:t>
      </w:r>
      <w:r w:rsidRPr="00793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сельского поселения, </w:t>
      </w:r>
      <w:r w:rsidRPr="0021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А</w:t>
      </w:r>
      <w:r w:rsidRPr="004F278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Абишевский сельсовет муниципального района Хайбуллинский район Республики Башкортостан (далее – Администрация сельского поселения).</w:t>
      </w:r>
    </w:p>
    <w:p w:rsidR="00AC68EC" w:rsidRPr="000C23AF" w:rsidRDefault="00AC68EC" w:rsidP="003A2F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C23AF">
        <w:rPr>
          <w:rFonts w:ascii="Times New Roman" w:hAnsi="Times New Roman" w:cs="Times New Roman"/>
          <w:sz w:val="28"/>
          <w:szCs w:val="28"/>
        </w:rPr>
        <w:t>1.14.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поселения.</w:t>
      </w:r>
    </w:p>
    <w:p w:rsidR="00AC68EC" w:rsidRPr="000C23AF" w:rsidRDefault="00AC68EC" w:rsidP="003A2F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C23AF">
        <w:rPr>
          <w:rFonts w:ascii="Times New Roman" w:hAnsi="Times New Roman" w:cs="Times New Roman"/>
          <w:sz w:val="28"/>
          <w:szCs w:val="28"/>
        </w:rPr>
        <w:tab/>
        <w:t xml:space="preserve">1.15. 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AC68EC" w:rsidRPr="000C23AF" w:rsidRDefault="00AC68EC" w:rsidP="003A2F7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C23AF">
        <w:rPr>
          <w:rFonts w:ascii="Times New Roman" w:hAnsi="Times New Roman" w:cs="Times New Roman"/>
          <w:sz w:val="28"/>
          <w:szCs w:val="28"/>
        </w:rPr>
        <w:t xml:space="preserve">      </w:t>
      </w:r>
      <w:r w:rsidRPr="000C23AF">
        <w:rPr>
          <w:rFonts w:ascii="Times New Roman" w:hAnsi="Times New Roman" w:cs="Times New Roman"/>
          <w:sz w:val="28"/>
          <w:szCs w:val="28"/>
        </w:rPr>
        <w:tab/>
        <w:t xml:space="preserve"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AC68EC" w:rsidRPr="000C23AF" w:rsidRDefault="00AC68EC" w:rsidP="003A2F7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23AF">
        <w:rPr>
          <w:rFonts w:ascii="Times New Roman" w:hAnsi="Times New Roman" w:cs="Times New Roman"/>
          <w:sz w:val="28"/>
          <w:szCs w:val="28"/>
        </w:rPr>
        <w:tab/>
        <w:t>С</w:t>
      </w:r>
      <w:r w:rsidRPr="000C23A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сельского поселения Администрации сельского поселения с учетом </w:t>
      </w:r>
      <w:r w:rsidRPr="000C23AF">
        <w:rPr>
          <w:rFonts w:ascii="Times New Roman" w:hAnsi="Times New Roman" w:cs="Times New Roman"/>
          <w:color w:val="000000"/>
          <w:sz w:val="28"/>
          <w:szCs w:val="28"/>
        </w:rPr>
        <w:t>продолжительности светового дня в регионе.</w:t>
      </w:r>
    </w:p>
    <w:p w:rsidR="00AC68EC" w:rsidRPr="000C23AF" w:rsidRDefault="00AC68EC" w:rsidP="00975E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3AF">
        <w:rPr>
          <w:rFonts w:ascii="Times New Roman" w:hAnsi="Times New Roman" w:cs="Times New Roman"/>
          <w:sz w:val="28"/>
          <w:szCs w:val="28"/>
        </w:rPr>
        <w:tab/>
        <w:t>1.16. Освещение в границах населенных пунктов сельского поселения осуществляется в соответствии с требованиями СНиП 23-05-95 "Естественное и искусственное освещение", СНиП 2.05.02-85 "Автомобильные дороги".</w:t>
      </w:r>
    </w:p>
    <w:p w:rsidR="00AC68EC" w:rsidRPr="000C23AF" w:rsidRDefault="00AC68EC" w:rsidP="003646A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Pr="000C23AF" w:rsidRDefault="00AC68EC" w:rsidP="003646A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Pr="000C23AF" w:rsidRDefault="00AC68EC" w:rsidP="003646A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Pr="000C23AF" w:rsidRDefault="00AC68EC" w:rsidP="003646A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Pr="000C23AF" w:rsidRDefault="00AC68EC" w:rsidP="003646A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Pr="000C23AF" w:rsidRDefault="00AC68EC" w:rsidP="003646A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Pr="000C23AF" w:rsidRDefault="00AC68EC" w:rsidP="003646A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Pr="000C23AF" w:rsidRDefault="00AC68EC" w:rsidP="003646A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AC68EC" w:rsidRPr="000C23AF" w:rsidRDefault="00AC68EC" w:rsidP="007932AC">
      <w:pPr>
        <w:pStyle w:val="ListParagraph"/>
        <w:ind w:left="360"/>
        <w:rPr>
          <w:rFonts w:ascii="Times New Roman" w:hAnsi="Times New Roman" w:cs="Times New Roman"/>
        </w:rPr>
      </w:pPr>
    </w:p>
    <w:sectPr w:rsidR="00AC68EC" w:rsidRPr="000C23AF" w:rsidSect="00A477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Alfia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404"/>
    <w:multiLevelType w:val="hybridMultilevel"/>
    <w:tmpl w:val="EA123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85A9D"/>
    <w:multiLevelType w:val="multilevel"/>
    <w:tmpl w:val="BFC09D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493D0B"/>
    <w:multiLevelType w:val="hybridMultilevel"/>
    <w:tmpl w:val="6D4E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540AB"/>
    <w:multiLevelType w:val="multilevel"/>
    <w:tmpl w:val="BFC09D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3E89595E"/>
    <w:multiLevelType w:val="multilevel"/>
    <w:tmpl w:val="BFC09D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7A27BA"/>
    <w:multiLevelType w:val="multilevel"/>
    <w:tmpl w:val="BFC09D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4902EA5"/>
    <w:multiLevelType w:val="multilevel"/>
    <w:tmpl w:val="BFC09D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692326D4"/>
    <w:multiLevelType w:val="multilevel"/>
    <w:tmpl w:val="BFC09D6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783"/>
    <w:rsid w:val="00035F7F"/>
    <w:rsid w:val="000943B2"/>
    <w:rsid w:val="000C23AF"/>
    <w:rsid w:val="000D0275"/>
    <w:rsid w:val="000D32FA"/>
    <w:rsid w:val="001A6D13"/>
    <w:rsid w:val="001C799B"/>
    <w:rsid w:val="002121AA"/>
    <w:rsid w:val="0031019B"/>
    <w:rsid w:val="00320A15"/>
    <w:rsid w:val="00322779"/>
    <w:rsid w:val="003578A4"/>
    <w:rsid w:val="003646AD"/>
    <w:rsid w:val="0038759B"/>
    <w:rsid w:val="003A21F6"/>
    <w:rsid w:val="003A2F7B"/>
    <w:rsid w:val="003A7EB7"/>
    <w:rsid w:val="00414BE1"/>
    <w:rsid w:val="004C4A5C"/>
    <w:rsid w:val="004E7104"/>
    <w:rsid w:val="004F2783"/>
    <w:rsid w:val="00543F22"/>
    <w:rsid w:val="005B22F5"/>
    <w:rsid w:val="006017C8"/>
    <w:rsid w:val="00634868"/>
    <w:rsid w:val="006D3036"/>
    <w:rsid w:val="007932AC"/>
    <w:rsid w:val="008B056E"/>
    <w:rsid w:val="00906B95"/>
    <w:rsid w:val="0093275D"/>
    <w:rsid w:val="00975E26"/>
    <w:rsid w:val="009840D2"/>
    <w:rsid w:val="009F2E19"/>
    <w:rsid w:val="009F6125"/>
    <w:rsid w:val="00A249FC"/>
    <w:rsid w:val="00A477E3"/>
    <w:rsid w:val="00AB70F2"/>
    <w:rsid w:val="00AC68EC"/>
    <w:rsid w:val="00B17393"/>
    <w:rsid w:val="00B559BB"/>
    <w:rsid w:val="00B67D8F"/>
    <w:rsid w:val="00B74B6A"/>
    <w:rsid w:val="00B77138"/>
    <w:rsid w:val="00BF4C33"/>
    <w:rsid w:val="00C369D8"/>
    <w:rsid w:val="00DA67FC"/>
    <w:rsid w:val="00DE364A"/>
    <w:rsid w:val="00E84BCB"/>
    <w:rsid w:val="00F32EE6"/>
    <w:rsid w:val="00FD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A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F2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F2783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3646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46AD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3646A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646AD"/>
    <w:rPr>
      <w:color w:val="0000FF"/>
      <w:u w:val="single"/>
    </w:rPr>
  </w:style>
  <w:style w:type="paragraph" w:customStyle="1" w:styleId="CharChar">
    <w:name w:val="Char Char"/>
    <w:basedOn w:val="Normal"/>
    <w:link w:val="CharChar0"/>
    <w:uiPriority w:val="99"/>
    <w:rsid w:val="00A477E3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">
    <w:name w:val="Знак"/>
    <w:basedOn w:val="Normal"/>
    <w:next w:val="Normal"/>
    <w:uiPriority w:val="99"/>
    <w:semiHidden/>
    <w:rsid w:val="00A477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CharChar0">
    <w:name w:val="Char Char Знак"/>
    <w:basedOn w:val="DefaultParagraphFont"/>
    <w:link w:val="CharChar"/>
    <w:uiPriority w:val="99"/>
    <w:locked/>
    <w:rsid w:val="00A477E3"/>
    <w:rPr>
      <w:lang w:val="en-US" w:eastAsia="en-US"/>
    </w:rPr>
  </w:style>
  <w:style w:type="character" w:customStyle="1" w:styleId="5">
    <w:name w:val="Заголовок №5_"/>
    <w:link w:val="50"/>
    <w:uiPriority w:val="99"/>
    <w:locked/>
    <w:rsid w:val="00A477E3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Normal"/>
    <w:link w:val="5"/>
    <w:uiPriority w:val="99"/>
    <w:rsid w:val="00A477E3"/>
    <w:pPr>
      <w:shd w:val="clear" w:color="auto" w:fill="FFFFFF"/>
      <w:spacing w:before="720" w:after="0" w:line="317" w:lineRule="exact"/>
      <w:outlineLvl w:val="4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189</TotalTime>
  <Pages>4</Pages>
  <Words>1260</Words>
  <Characters>7187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DIXON</cp:lastModifiedBy>
  <cp:revision>8</cp:revision>
  <cp:lastPrinted>2016-03-21T11:42:00Z</cp:lastPrinted>
  <dcterms:created xsi:type="dcterms:W3CDTF">2016-03-21T09:37:00Z</dcterms:created>
  <dcterms:modified xsi:type="dcterms:W3CDTF">2016-06-15T05:58:00Z</dcterms:modified>
</cp:coreProperties>
</file>